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6" w:type="dxa"/>
        <w:tblInd w:w="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387"/>
        <w:gridCol w:w="2380"/>
        <w:gridCol w:w="169"/>
        <w:gridCol w:w="1337"/>
        <w:gridCol w:w="833"/>
        <w:gridCol w:w="925"/>
        <w:gridCol w:w="233"/>
        <w:gridCol w:w="421"/>
        <w:gridCol w:w="1376"/>
        <w:gridCol w:w="664"/>
        <w:gridCol w:w="517"/>
        <w:gridCol w:w="420"/>
        <w:gridCol w:w="999"/>
        <w:gridCol w:w="3045"/>
      </w:tblGrid>
      <w:tr w:rsidR="00BE06E7" w:rsidRPr="00BE06E7" w:rsidTr="00BE06E7">
        <w:trPr>
          <w:trHeight w:val="600"/>
        </w:trPr>
        <w:tc>
          <w:tcPr>
            <w:tcW w:w="15293" w:type="dxa"/>
            <w:gridSpan w:val="14"/>
            <w:shd w:val="clear" w:color="auto" w:fill="auto"/>
            <w:noWrap/>
            <w:vAlign w:val="center"/>
            <w:hideMark/>
          </w:tcPr>
          <w:p w:rsidR="00BE06E7" w:rsidRPr="00BE06E7" w:rsidRDefault="00BE06E7" w:rsidP="00BE06E7">
            <w:pPr>
              <w:widowControl/>
              <w:snapToGrid w:val="0"/>
              <w:jc w:val="center"/>
              <w:rPr>
                <w:rFonts w:ascii="標楷體" w:eastAsia="標楷體" w:hAnsi="標楷體" w:cs="新細明體"/>
                <w:b/>
                <w:bCs/>
                <w:kern w:val="0"/>
                <w:sz w:val="36"/>
                <w:szCs w:val="36"/>
              </w:rPr>
            </w:pPr>
            <w:r w:rsidRPr="00BE06E7">
              <w:rPr>
                <w:rFonts w:ascii="標楷體" w:eastAsia="標楷體" w:hAnsi="標楷體" w:cs="新細明體" w:hint="eastAsia"/>
                <w:b/>
                <w:bCs/>
                <w:kern w:val="0"/>
                <w:sz w:val="36"/>
                <w:szCs w:val="36"/>
              </w:rPr>
              <w:t>高雄市議會議員公費助理基本資料表</w:t>
            </w:r>
            <w:r w:rsidRPr="00BE06E7">
              <w:rPr>
                <w:rFonts w:ascii="Times New Roman" w:eastAsia="標楷體" w:hAnsi="Times New Roman" w:cs="Times New Roman"/>
                <w:b/>
                <w:bCs/>
                <w:kern w:val="0"/>
                <w:sz w:val="36"/>
                <w:szCs w:val="36"/>
              </w:rPr>
              <w:t xml:space="preserve">                 </w:t>
            </w:r>
          </w:p>
        </w:tc>
      </w:tr>
      <w:tr w:rsidR="00BE06E7" w:rsidRPr="00BE06E7" w:rsidTr="00BE06E7">
        <w:trPr>
          <w:trHeight w:val="312"/>
        </w:trPr>
        <w:tc>
          <w:tcPr>
            <w:tcW w:w="2323" w:type="dxa"/>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助 理 姓 名</w:t>
            </w:r>
          </w:p>
        </w:tc>
        <w:tc>
          <w:tcPr>
            <w:tcW w:w="2482" w:type="dxa"/>
            <w:gridSpan w:val="2"/>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1302" w:type="dxa"/>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性別</w:t>
            </w:r>
          </w:p>
        </w:tc>
        <w:tc>
          <w:tcPr>
            <w:tcW w:w="811" w:type="dxa"/>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1128" w:type="dxa"/>
            <w:gridSpan w:val="2"/>
            <w:vMerge w:val="restart"/>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出生日期</w:t>
            </w:r>
          </w:p>
        </w:tc>
        <w:tc>
          <w:tcPr>
            <w:tcW w:w="2397" w:type="dxa"/>
            <w:gridSpan w:val="3"/>
            <w:vMerge w:val="restart"/>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年   月   日</w:t>
            </w:r>
          </w:p>
        </w:tc>
        <w:tc>
          <w:tcPr>
            <w:tcW w:w="912" w:type="dxa"/>
            <w:gridSpan w:val="2"/>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電話</w:t>
            </w:r>
          </w:p>
        </w:tc>
        <w:tc>
          <w:tcPr>
            <w:tcW w:w="3938" w:type="dxa"/>
            <w:gridSpan w:val="2"/>
            <w:vMerge w:val="restart"/>
            <w:shd w:val="clear" w:color="auto" w:fill="auto"/>
            <w:hideMark/>
          </w:tcPr>
          <w:p w:rsidR="00BE06E7" w:rsidRPr="00BE06E7" w:rsidRDefault="00BE06E7" w:rsidP="00BE06E7">
            <w:pPr>
              <w:widowControl/>
              <w:snapToGrid w:val="0"/>
              <w:spacing w:line="240" w:lineRule="atLeast"/>
              <w:rPr>
                <w:rFonts w:ascii="標楷體" w:eastAsia="標楷體" w:hAnsi="標楷體" w:cs="新細明體"/>
                <w:kern w:val="0"/>
                <w:szCs w:val="24"/>
              </w:rPr>
            </w:pPr>
            <w:r w:rsidRPr="00BE06E7">
              <w:rPr>
                <w:rFonts w:ascii="標楷體" w:eastAsia="標楷體" w:hAnsi="標楷體" w:cs="新細明體" w:hint="eastAsia"/>
                <w:kern w:val="0"/>
                <w:szCs w:val="24"/>
              </w:rPr>
              <w:t>（公）</w:t>
            </w:r>
            <w:r w:rsidRPr="00BE06E7">
              <w:rPr>
                <w:rFonts w:ascii="標楷體" w:eastAsia="標楷體" w:hAnsi="標楷體" w:cs="新細明體" w:hint="eastAsia"/>
                <w:kern w:val="0"/>
                <w:szCs w:val="24"/>
              </w:rPr>
              <w:br/>
              <w:t>（宅）</w:t>
            </w:r>
            <w:r w:rsidRPr="00BE06E7">
              <w:rPr>
                <w:rFonts w:ascii="標楷體" w:eastAsia="標楷體" w:hAnsi="標楷體" w:cs="新細明體" w:hint="eastAsia"/>
                <w:kern w:val="0"/>
                <w:szCs w:val="24"/>
              </w:rPr>
              <w:br/>
              <w:t>（傳真）</w:t>
            </w:r>
            <w:r w:rsidRPr="00BE06E7">
              <w:rPr>
                <w:rFonts w:ascii="標楷體" w:eastAsia="標楷體" w:hAnsi="標楷體" w:cs="新細明體" w:hint="eastAsia"/>
                <w:kern w:val="0"/>
                <w:szCs w:val="24"/>
              </w:rPr>
              <w:br/>
              <w:t>（行動）</w:t>
            </w:r>
          </w:p>
        </w:tc>
      </w:tr>
      <w:tr w:rsidR="00BE06E7" w:rsidRPr="00BE06E7" w:rsidTr="00BE06E7">
        <w:trPr>
          <w:trHeight w:val="360"/>
        </w:trPr>
        <w:tc>
          <w:tcPr>
            <w:tcW w:w="2323" w:type="dxa"/>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2482" w:type="dxa"/>
            <w:gridSpan w:val="2"/>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1302" w:type="dxa"/>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811" w:type="dxa"/>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1128" w:type="dxa"/>
            <w:gridSpan w:val="2"/>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2397" w:type="dxa"/>
            <w:gridSpan w:val="3"/>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912" w:type="dxa"/>
            <w:gridSpan w:val="2"/>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3938" w:type="dxa"/>
            <w:gridSpan w:val="2"/>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r>
      <w:tr w:rsidR="00BE06E7" w:rsidRPr="00BE06E7" w:rsidTr="00BE06E7">
        <w:trPr>
          <w:trHeight w:val="660"/>
        </w:trPr>
        <w:tc>
          <w:tcPr>
            <w:tcW w:w="2323" w:type="dxa"/>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身份證統一編號</w:t>
            </w:r>
          </w:p>
        </w:tc>
        <w:tc>
          <w:tcPr>
            <w:tcW w:w="2482" w:type="dxa"/>
            <w:gridSpan w:val="2"/>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1302" w:type="dxa"/>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戶籍地址</w:t>
            </w:r>
          </w:p>
        </w:tc>
        <w:tc>
          <w:tcPr>
            <w:tcW w:w="4336" w:type="dxa"/>
            <w:gridSpan w:val="6"/>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912" w:type="dxa"/>
            <w:gridSpan w:val="2"/>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3938" w:type="dxa"/>
            <w:gridSpan w:val="2"/>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r>
      <w:tr w:rsidR="00BE06E7" w:rsidRPr="00BE06E7" w:rsidTr="00BE06E7">
        <w:trPr>
          <w:trHeight w:val="600"/>
        </w:trPr>
        <w:tc>
          <w:tcPr>
            <w:tcW w:w="2323" w:type="dxa"/>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2482" w:type="dxa"/>
            <w:gridSpan w:val="2"/>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1302" w:type="dxa"/>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現居地址</w:t>
            </w:r>
          </w:p>
        </w:tc>
        <w:tc>
          <w:tcPr>
            <w:tcW w:w="4336" w:type="dxa"/>
            <w:gridSpan w:val="6"/>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912" w:type="dxa"/>
            <w:gridSpan w:val="2"/>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e-mail</w:t>
            </w:r>
          </w:p>
        </w:tc>
        <w:tc>
          <w:tcPr>
            <w:tcW w:w="3938" w:type="dxa"/>
            <w:gridSpan w:val="2"/>
            <w:shd w:val="clear" w:color="auto" w:fill="auto"/>
            <w:noWrap/>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r>
      <w:tr w:rsidR="00BE06E7" w:rsidRPr="00BE06E7" w:rsidTr="00BE06E7">
        <w:trPr>
          <w:trHeight w:val="20"/>
        </w:trPr>
        <w:tc>
          <w:tcPr>
            <w:tcW w:w="2323" w:type="dxa"/>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服務處地址</w:t>
            </w:r>
          </w:p>
        </w:tc>
        <w:tc>
          <w:tcPr>
            <w:tcW w:w="7473" w:type="dxa"/>
            <w:gridSpan w:val="8"/>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647" w:type="dxa"/>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聘僱</w:t>
            </w:r>
          </w:p>
        </w:tc>
        <w:tc>
          <w:tcPr>
            <w:tcW w:w="4850" w:type="dxa"/>
            <w:gridSpan w:val="4"/>
            <w:vMerge w:val="restart"/>
            <w:shd w:val="clear" w:color="auto" w:fill="auto"/>
            <w:noWrap/>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自     年     月     日起</w:t>
            </w:r>
          </w:p>
          <w:p w:rsidR="00BE06E7" w:rsidRPr="00BE06E7" w:rsidRDefault="00BE06E7" w:rsidP="00BE06E7">
            <w:pPr>
              <w:snapToGrid w:val="0"/>
              <w:spacing w:line="240" w:lineRule="atLeast"/>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至     年     月     日止</w:t>
            </w:r>
          </w:p>
        </w:tc>
      </w:tr>
      <w:tr w:rsidR="00BE06E7" w:rsidRPr="00BE06E7" w:rsidTr="00BE06E7">
        <w:trPr>
          <w:trHeight w:val="20"/>
        </w:trPr>
        <w:tc>
          <w:tcPr>
            <w:tcW w:w="2323" w:type="dxa"/>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7473" w:type="dxa"/>
            <w:gridSpan w:val="8"/>
            <w:vMerge/>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c>
          <w:tcPr>
            <w:tcW w:w="647" w:type="dxa"/>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期間</w:t>
            </w:r>
          </w:p>
        </w:tc>
        <w:tc>
          <w:tcPr>
            <w:tcW w:w="4850" w:type="dxa"/>
            <w:gridSpan w:val="4"/>
            <w:vMerge/>
            <w:shd w:val="clear" w:color="auto" w:fill="auto"/>
            <w:noWrap/>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p>
        </w:tc>
      </w:tr>
      <w:tr w:rsidR="00BE06E7" w:rsidRPr="00BE06E7" w:rsidTr="00BE06E7">
        <w:trPr>
          <w:trHeight w:val="624"/>
        </w:trPr>
        <w:tc>
          <w:tcPr>
            <w:tcW w:w="2323" w:type="dxa"/>
            <w:vMerge w:val="restart"/>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身心障礙</w:t>
            </w:r>
          </w:p>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或</w:t>
            </w:r>
          </w:p>
          <w:p w:rsidR="00BE06E7" w:rsidRPr="00BE06E7" w:rsidRDefault="00BE06E7" w:rsidP="00BE06E7">
            <w:pPr>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低收入戶</w:t>
            </w:r>
          </w:p>
        </w:tc>
        <w:tc>
          <w:tcPr>
            <w:tcW w:w="3784" w:type="dxa"/>
            <w:gridSpan w:val="3"/>
            <w:shd w:val="clear" w:color="auto" w:fill="auto"/>
            <w:noWrap/>
            <w:vAlign w:val="center"/>
            <w:hideMark/>
          </w:tcPr>
          <w:p w:rsidR="00BE06E7" w:rsidRPr="00BE06E7" w:rsidRDefault="00BE06E7" w:rsidP="00BE06E7">
            <w:pPr>
              <w:widowControl/>
              <w:snapToGrid w:val="0"/>
              <w:spacing w:line="240" w:lineRule="atLeast"/>
              <w:rPr>
                <w:rFonts w:ascii="標楷體" w:eastAsia="標楷體" w:hAnsi="標楷體" w:cs="新細明體"/>
                <w:kern w:val="0"/>
                <w:sz w:val="40"/>
                <w:szCs w:val="40"/>
              </w:rPr>
            </w:pPr>
            <w:r w:rsidRPr="00BE06E7">
              <w:rPr>
                <w:rFonts w:ascii="標楷體" w:eastAsia="標楷體" w:hAnsi="標楷體" w:cs="新細明體" w:hint="eastAsia"/>
                <w:kern w:val="0"/>
                <w:sz w:val="32"/>
                <w:szCs w:val="32"/>
              </w:rPr>
              <w:t>□</w:t>
            </w:r>
            <w:r w:rsidRPr="00BE06E7">
              <w:rPr>
                <w:rFonts w:ascii="標楷體" w:eastAsia="標楷體" w:hAnsi="標楷體" w:cs="新細明體" w:hint="eastAsia"/>
                <w:kern w:val="0"/>
                <w:szCs w:val="24"/>
              </w:rPr>
              <w:t>領有身心障礙手冊</w:t>
            </w:r>
            <w:r w:rsidRPr="00BE06E7">
              <w:rPr>
                <w:rFonts w:ascii="標楷體" w:eastAsia="標楷體" w:hAnsi="標楷體" w:cs="新細明體" w:hint="eastAsia"/>
                <w:kern w:val="0"/>
                <w:sz w:val="40"/>
                <w:szCs w:val="40"/>
              </w:rPr>
              <w:t xml:space="preserve">　</w:t>
            </w:r>
          </w:p>
          <w:p w:rsidR="00BE06E7" w:rsidRPr="00BE06E7" w:rsidRDefault="00BE06E7" w:rsidP="00BE06E7">
            <w:pPr>
              <w:snapToGrid w:val="0"/>
              <w:spacing w:line="240" w:lineRule="atLeast"/>
              <w:rPr>
                <w:rFonts w:ascii="標楷體" w:eastAsia="標楷體" w:hAnsi="標楷體" w:cs="新細明體"/>
                <w:kern w:val="0"/>
                <w:sz w:val="40"/>
                <w:szCs w:val="40"/>
              </w:rPr>
            </w:pPr>
            <w:r w:rsidRPr="00BE06E7">
              <w:rPr>
                <w:rFonts w:ascii="標楷體" w:eastAsia="標楷體" w:hAnsi="標楷體" w:cs="新細明體" w:hint="eastAsia"/>
                <w:kern w:val="0"/>
                <w:szCs w:val="24"/>
              </w:rPr>
              <w:t xml:space="preserve">   □輕度□中度□重度</w:t>
            </w:r>
          </w:p>
        </w:tc>
        <w:tc>
          <w:tcPr>
            <w:tcW w:w="9186" w:type="dxa"/>
            <w:gridSpan w:val="10"/>
            <w:vMerge w:val="restart"/>
            <w:shd w:val="clear" w:color="auto" w:fill="auto"/>
            <w:vAlign w:val="center"/>
            <w:hideMark/>
          </w:tcPr>
          <w:p w:rsidR="00BE06E7" w:rsidRPr="00BE06E7" w:rsidRDefault="00BE06E7" w:rsidP="00BE06E7">
            <w:pPr>
              <w:widowControl/>
              <w:snapToGrid w:val="0"/>
              <w:spacing w:line="240" w:lineRule="atLeast"/>
              <w:rPr>
                <w:rFonts w:ascii="標楷體" w:eastAsia="標楷體" w:hAnsi="標楷體" w:cs="新細明體"/>
                <w:b/>
                <w:bCs/>
                <w:kern w:val="0"/>
                <w:szCs w:val="24"/>
              </w:rPr>
            </w:pPr>
            <w:r w:rsidRPr="00BE06E7">
              <w:rPr>
                <w:rFonts w:ascii="標楷體" w:eastAsia="標楷體" w:hAnsi="標楷體" w:cs="新細明體" w:hint="eastAsia"/>
                <w:b/>
                <w:bCs/>
                <w:kern w:val="0"/>
                <w:szCs w:val="24"/>
              </w:rPr>
              <w:t>依勞工保險條例第十一條規定所屬員工應於到職日加保。</w:t>
            </w:r>
            <w:r w:rsidRPr="00BE06E7">
              <w:rPr>
                <w:rFonts w:ascii="標楷體" w:eastAsia="標楷體" w:hAnsi="標楷體" w:cs="新細明體" w:hint="eastAsia"/>
                <w:b/>
                <w:bCs/>
                <w:kern w:val="0"/>
                <w:szCs w:val="24"/>
              </w:rPr>
              <w:br/>
              <w:t xml:space="preserve">到職(加保轉入)日期：      年      月      日 </w:t>
            </w:r>
            <w:r w:rsidRPr="00BE06E7">
              <w:rPr>
                <w:rFonts w:ascii="標楷體" w:eastAsia="標楷體" w:hAnsi="標楷體" w:cs="新細明體" w:hint="eastAsia"/>
                <w:b/>
                <w:bCs/>
                <w:kern w:val="0"/>
                <w:szCs w:val="24"/>
              </w:rPr>
              <w:br/>
              <w:t xml:space="preserve">  </w:t>
            </w:r>
            <w:proofErr w:type="gramStart"/>
            <w:r w:rsidRPr="00BE06E7">
              <w:rPr>
                <w:rFonts w:ascii="標楷體" w:eastAsia="標楷體" w:hAnsi="標楷體" w:cs="新細明體" w:hint="eastAsia"/>
                <w:b/>
                <w:bCs/>
                <w:kern w:val="0"/>
                <w:szCs w:val="24"/>
              </w:rPr>
              <w:t>﹝</w:t>
            </w:r>
            <w:proofErr w:type="gramEnd"/>
            <w:r w:rsidRPr="00BE06E7">
              <w:rPr>
                <w:rFonts w:ascii="標楷體" w:eastAsia="標楷體" w:hAnsi="標楷體" w:cs="新細明體" w:hint="eastAsia"/>
                <w:b/>
                <w:bCs/>
                <w:kern w:val="0"/>
                <w:szCs w:val="24"/>
              </w:rPr>
              <w:t>填寫後請再次確認，</w:t>
            </w:r>
            <w:proofErr w:type="gramStart"/>
            <w:r w:rsidRPr="00BE06E7">
              <w:rPr>
                <w:rFonts w:ascii="標楷體" w:eastAsia="標楷體" w:hAnsi="標楷體" w:cs="新細明體" w:hint="eastAsia"/>
                <w:b/>
                <w:bCs/>
                <w:kern w:val="0"/>
                <w:szCs w:val="24"/>
              </w:rPr>
              <w:t>以免短扣或</w:t>
            </w:r>
            <w:proofErr w:type="gramEnd"/>
            <w:r w:rsidRPr="00BE06E7">
              <w:rPr>
                <w:rFonts w:ascii="標楷體" w:eastAsia="標楷體" w:hAnsi="標楷體" w:cs="新細明體" w:hint="eastAsia"/>
                <w:b/>
                <w:bCs/>
                <w:kern w:val="0"/>
                <w:szCs w:val="24"/>
              </w:rPr>
              <w:t>溢扣保費影響權益</w:t>
            </w:r>
            <w:proofErr w:type="gramStart"/>
            <w:r w:rsidRPr="00BE06E7">
              <w:rPr>
                <w:rFonts w:ascii="標楷體" w:eastAsia="標楷體" w:hAnsi="標楷體" w:cs="新細明體" w:hint="eastAsia"/>
                <w:b/>
                <w:bCs/>
                <w:kern w:val="0"/>
                <w:szCs w:val="24"/>
              </w:rPr>
              <w:t>﹞</w:t>
            </w:r>
            <w:proofErr w:type="gramEnd"/>
          </w:p>
        </w:tc>
      </w:tr>
      <w:tr w:rsidR="00BE06E7" w:rsidRPr="00BE06E7" w:rsidTr="00BE06E7">
        <w:trPr>
          <w:trHeight w:val="397"/>
        </w:trPr>
        <w:tc>
          <w:tcPr>
            <w:tcW w:w="2323" w:type="dxa"/>
            <w:vMerge/>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p>
        </w:tc>
        <w:tc>
          <w:tcPr>
            <w:tcW w:w="3784" w:type="dxa"/>
            <w:gridSpan w:val="3"/>
            <w:shd w:val="clear" w:color="auto" w:fill="auto"/>
            <w:noWrap/>
            <w:vAlign w:val="center"/>
            <w:hideMark/>
          </w:tcPr>
          <w:p w:rsidR="00BE06E7" w:rsidRPr="00BE06E7" w:rsidRDefault="00BE06E7" w:rsidP="00BE06E7">
            <w:pPr>
              <w:widowControl/>
              <w:snapToGrid w:val="0"/>
              <w:spacing w:line="240" w:lineRule="atLeast"/>
              <w:rPr>
                <w:rFonts w:ascii="標楷體" w:eastAsia="標楷體" w:hAnsi="標楷體" w:cs="新細明體"/>
                <w:kern w:val="0"/>
                <w:sz w:val="32"/>
                <w:szCs w:val="32"/>
              </w:rPr>
            </w:pPr>
            <w:r w:rsidRPr="00BE06E7">
              <w:rPr>
                <w:rFonts w:ascii="標楷體" w:eastAsia="標楷體" w:hAnsi="標楷體" w:cs="新細明體" w:hint="eastAsia"/>
                <w:kern w:val="0"/>
                <w:sz w:val="32"/>
                <w:szCs w:val="32"/>
              </w:rPr>
              <w:t>□</w:t>
            </w:r>
            <w:r w:rsidRPr="00BE06E7">
              <w:rPr>
                <w:rFonts w:ascii="標楷體" w:eastAsia="標楷體" w:hAnsi="標楷體" w:cs="新細明體" w:hint="eastAsia"/>
                <w:kern w:val="0"/>
                <w:szCs w:val="24"/>
              </w:rPr>
              <w:t>低收入戶</w:t>
            </w:r>
          </w:p>
        </w:tc>
        <w:tc>
          <w:tcPr>
            <w:tcW w:w="9186" w:type="dxa"/>
            <w:gridSpan w:val="10"/>
            <w:vMerge/>
            <w:vAlign w:val="center"/>
            <w:hideMark/>
          </w:tcPr>
          <w:p w:rsidR="00BE06E7" w:rsidRPr="00BE06E7" w:rsidRDefault="00BE06E7" w:rsidP="00BE06E7">
            <w:pPr>
              <w:widowControl/>
              <w:snapToGrid w:val="0"/>
              <w:spacing w:line="240" w:lineRule="atLeast"/>
              <w:rPr>
                <w:rFonts w:ascii="標楷體" w:eastAsia="標楷體" w:hAnsi="標楷體" w:cs="新細明體"/>
                <w:b/>
                <w:bCs/>
                <w:kern w:val="0"/>
                <w:szCs w:val="24"/>
              </w:rPr>
            </w:pPr>
          </w:p>
        </w:tc>
      </w:tr>
      <w:tr w:rsidR="00BE06E7" w:rsidRPr="00BE06E7" w:rsidTr="00BE06E7">
        <w:trPr>
          <w:trHeight w:val="567"/>
        </w:trPr>
        <w:tc>
          <w:tcPr>
            <w:tcW w:w="2323" w:type="dxa"/>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月支薪資</w:t>
            </w:r>
          </w:p>
        </w:tc>
        <w:tc>
          <w:tcPr>
            <w:tcW w:w="2317" w:type="dxa"/>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 w:val="20"/>
                <w:szCs w:val="20"/>
              </w:rPr>
            </w:pPr>
            <w:r w:rsidRPr="00BE06E7">
              <w:rPr>
                <w:rFonts w:ascii="標楷體" w:eastAsia="標楷體" w:hAnsi="標楷體" w:cs="新細明體" w:hint="eastAsia"/>
                <w:kern w:val="0"/>
                <w:sz w:val="20"/>
                <w:szCs w:val="20"/>
              </w:rPr>
              <w:t xml:space="preserve">　</w:t>
            </w:r>
          </w:p>
        </w:tc>
        <w:tc>
          <w:tcPr>
            <w:tcW w:w="1467" w:type="dxa"/>
            <w:gridSpan w:val="2"/>
            <w:shd w:val="clear" w:color="auto" w:fill="auto"/>
            <w:vAlign w:val="center"/>
            <w:hideMark/>
          </w:tcPr>
          <w:p w:rsidR="00BE06E7" w:rsidRPr="00BE06E7" w:rsidRDefault="00BE06E7" w:rsidP="00BE06E7">
            <w:pPr>
              <w:widowControl/>
              <w:snapToGrid w:val="0"/>
              <w:spacing w:line="240" w:lineRule="atLeast"/>
              <w:ind w:firstLineChars="100" w:firstLine="240"/>
              <w:rPr>
                <w:rFonts w:ascii="標楷體" w:eastAsia="標楷體" w:hAnsi="標楷體" w:cs="新細明體"/>
                <w:kern w:val="0"/>
                <w:szCs w:val="24"/>
              </w:rPr>
            </w:pPr>
            <w:r w:rsidRPr="00BE06E7">
              <w:rPr>
                <w:rFonts w:ascii="標楷體" w:eastAsia="標楷體" w:hAnsi="標楷體" w:cs="新細明體" w:hint="eastAsia"/>
                <w:kern w:val="0"/>
                <w:szCs w:val="24"/>
              </w:rPr>
              <w:t>投保級距</w:t>
            </w:r>
          </w:p>
        </w:tc>
        <w:tc>
          <w:tcPr>
            <w:tcW w:w="1712" w:type="dxa"/>
            <w:gridSpan w:val="2"/>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637" w:type="dxa"/>
            <w:gridSpan w:val="2"/>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 w:val="22"/>
              </w:rPr>
            </w:pPr>
            <w:r w:rsidRPr="00BE06E7">
              <w:rPr>
                <w:rFonts w:ascii="標楷體" w:eastAsia="標楷體" w:hAnsi="標楷體" w:cs="新細明體" w:hint="eastAsia"/>
                <w:kern w:val="0"/>
                <w:sz w:val="22"/>
              </w:rPr>
              <w:t>應扣稅額</w:t>
            </w:r>
          </w:p>
        </w:tc>
        <w:tc>
          <w:tcPr>
            <w:tcW w:w="2490" w:type="dxa"/>
            <w:gridSpan w:val="3"/>
            <w:shd w:val="clear" w:color="auto" w:fill="auto"/>
            <w:vAlign w:val="center"/>
            <w:hideMark/>
          </w:tcPr>
          <w:p w:rsidR="00BE06E7" w:rsidRPr="00BE06E7" w:rsidRDefault="00BE06E7" w:rsidP="00BE06E7">
            <w:pPr>
              <w:widowControl/>
              <w:snapToGrid w:val="0"/>
              <w:spacing w:line="240" w:lineRule="atLeast"/>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w:t>
            </w:r>
            <w:r w:rsidRPr="00BE06E7">
              <w:rPr>
                <w:rFonts w:ascii="標楷體" w:eastAsia="標楷體" w:hAnsi="標楷體" w:cs="新細明體" w:hint="eastAsia"/>
                <w:kern w:val="0"/>
                <w:szCs w:val="24"/>
              </w:rPr>
              <w:t>稅額表</w:t>
            </w:r>
            <w:r w:rsidRPr="00BE06E7">
              <w:rPr>
                <w:rFonts w:ascii="標楷體" w:eastAsia="標楷體" w:hAnsi="標楷體" w:cs="新細明體" w:hint="eastAsia"/>
                <w:kern w:val="0"/>
                <w:sz w:val="28"/>
                <w:szCs w:val="28"/>
              </w:rPr>
              <w:t>□5%(</w:t>
            </w:r>
            <w:r w:rsidRPr="00BE06E7">
              <w:rPr>
                <w:rFonts w:ascii="標楷體" w:eastAsia="標楷體" w:hAnsi="標楷體" w:cs="新細明體" w:hint="eastAsia"/>
                <w:kern w:val="0"/>
                <w:sz w:val="20"/>
                <w:szCs w:val="20"/>
              </w:rPr>
              <w:t>勾選稅額表需檢附免稅額申請表)</w:t>
            </w:r>
          </w:p>
        </w:tc>
        <w:tc>
          <w:tcPr>
            <w:tcW w:w="1382" w:type="dxa"/>
            <w:gridSpan w:val="2"/>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勞保費</w:t>
            </w:r>
          </w:p>
        </w:tc>
        <w:tc>
          <w:tcPr>
            <w:tcW w:w="2965" w:type="dxa"/>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r>
      <w:tr w:rsidR="00BE06E7" w:rsidRPr="00BE06E7" w:rsidTr="00BE06E7">
        <w:trPr>
          <w:trHeight w:val="567"/>
        </w:trPr>
        <w:tc>
          <w:tcPr>
            <w:tcW w:w="2323" w:type="dxa"/>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健保人數</w:t>
            </w:r>
          </w:p>
        </w:tc>
        <w:tc>
          <w:tcPr>
            <w:tcW w:w="2317" w:type="dxa"/>
            <w:shd w:val="clear" w:color="auto" w:fill="auto"/>
            <w:noWrap/>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 w:val="20"/>
                <w:szCs w:val="20"/>
              </w:rPr>
            </w:pPr>
            <w:r w:rsidRPr="00BE06E7">
              <w:rPr>
                <w:rFonts w:ascii="標楷體" w:eastAsia="標楷體" w:hAnsi="標楷體" w:cs="新細明體" w:hint="eastAsia"/>
                <w:kern w:val="0"/>
                <w:sz w:val="20"/>
                <w:szCs w:val="20"/>
              </w:rPr>
              <w:t xml:space="preserve">                    </w:t>
            </w:r>
            <w:r w:rsidRPr="00BE06E7">
              <w:rPr>
                <w:rFonts w:ascii="標楷體" w:eastAsia="標楷體" w:hAnsi="標楷體" w:cs="新細明體" w:hint="eastAsia"/>
                <w:kern w:val="0"/>
                <w:szCs w:val="24"/>
              </w:rPr>
              <w:t>人</w:t>
            </w:r>
          </w:p>
        </w:tc>
        <w:tc>
          <w:tcPr>
            <w:tcW w:w="1467" w:type="dxa"/>
            <w:gridSpan w:val="2"/>
            <w:shd w:val="clear" w:color="auto" w:fill="auto"/>
            <w:vAlign w:val="center"/>
            <w:hideMark/>
          </w:tcPr>
          <w:p w:rsidR="00BE06E7" w:rsidRPr="00BE06E7" w:rsidRDefault="00BE06E7" w:rsidP="00BE06E7">
            <w:pPr>
              <w:widowControl/>
              <w:snapToGrid w:val="0"/>
              <w:spacing w:line="240" w:lineRule="atLeast"/>
              <w:ind w:firstLineChars="100" w:firstLine="240"/>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健保費</w:t>
            </w:r>
          </w:p>
        </w:tc>
        <w:tc>
          <w:tcPr>
            <w:tcW w:w="1712" w:type="dxa"/>
            <w:gridSpan w:val="2"/>
            <w:shd w:val="clear" w:color="auto" w:fill="auto"/>
            <w:vAlign w:val="center"/>
            <w:hideMark/>
          </w:tcPr>
          <w:p w:rsidR="00BE06E7" w:rsidRPr="00BE06E7" w:rsidRDefault="00BE06E7" w:rsidP="00BE06E7">
            <w:pPr>
              <w:widowControl/>
              <w:snapToGrid w:val="0"/>
              <w:spacing w:line="240" w:lineRule="atLeast"/>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c>
          <w:tcPr>
            <w:tcW w:w="3127" w:type="dxa"/>
            <w:gridSpan w:val="5"/>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 w:val="22"/>
              </w:rPr>
            </w:pPr>
            <w:r w:rsidRPr="00BE06E7">
              <w:rPr>
                <w:rFonts w:ascii="標楷體" w:eastAsia="標楷體" w:hAnsi="標楷體" w:cs="新細明體" w:hint="eastAsia"/>
                <w:kern w:val="0"/>
                <w:sz w:val="22"/>
              </w:rPr>
              <w:t>助理費匯款帳號</w:t>
            </w:r>
          </w:p>
        </w:tc>
        <w:tc>
          <w:tcPr>
            <w:tcW w:w="4347" w:type="dxa"/>
            <w:gridSpan w:val="3"/>
            <w:shd w:val="clear" w:color="auto" w:fill="auto"/>
            <w:vAlign w:val="center"/>
            <w:hideMark/>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標楷體" w:eastAsia="標楷體" w:hAnsi="標楷體" w:cs="新細明體" w:hint="eastAsia"/>
                <w:kern w:val="0"/>
                <w:szCs w:val="24"/>
              </w:rPr>
              <w:t xml:space="preserve">　</w:t>
            </w:r>
          </w:p>
        </w:tc>
      </w:tr>
      <w:tr w:rsidR="00BE06E7" w:rsidRPr="00BE06E7" w:rsidTr="00A32766">
        <w:trPr>
          <w:trHeight w:val="3659"/>
        </w:trPr>
        <w:tc>
          <w:tcPr>
            <w:tcW w:w="15293" w:type="dxa"/>
            <w:gridSpan w:val="14"/>
            <w:shd w:val="clear" w:color="auto" w:fill="auto"/>
            <w:noWrap/>
            <w:vAlign w:val="center"/>
          </w:tcPr>
          <w:p w:rsidR="00BE06E7" w:rsidRPr="00BE06E7" w:rsidRDefault="00BE06E7" w:rsidP="00BE06E7">
            <w:pPr>
              <w:widowControl/>
              <w:snapToGrid w:val="0"/>
              <w:spacing w:line="240" w:lineRule="atLeast"/>
              <w:jc w:val="center"/>
              <w:rPr>
                <w:rFonts w:ascii="標楷體" w:eastAsia="標楷體" w:hAnsi="標楷體" w:cs="新細明體"/>
                <w:kern w:val="0"/>
                <w:szCs w:val="24"/>
              </w:rPr>
            </w:pPr>
            <w:r w:rsidRPr="00BE06E7">
              <w:rPr>
                <w:rFonts w:ascii="Times New Roman" w:eastAsia="新細明體" w:hAnsi="Times New Roman" w:cs="Times New Roman"/>
                <w:kern w:val="0"/>
                <w:szCs w:val="24"/>
              </w:rPr>
              <w:t xml:space="preserve"> </w:t>
            </w:r>
            <w:r w:rsidRPr="00BE06E7">
              <w:rPr>
                <w:rFonts w:ascii="標楷體" w:eastAsia="標楷體" w:hAnsi="標楷體" w:cs="Times New Roman" w:hint="eastAsia"/>
                <w:kern w:val="0"/>
                <w:szCs w:val="24"/>
              </w:rPr>
              <w:t>助理費</w:t>
            </w:r>
            <w:proofErr w:type="gramStart"/>
            <w:r w:rsidRPr="00BE06E7">
              <w:rPr>
                <w:rFonts w:ascii="標楷體" w:eastAsia="標楷體" w:hAnsi="標楷體" w:cs="Times New Roman" w:hint="eastAsia"/>
                <w:kern w:val="0"/>
                <w:szCs w:val="24"/>
              </w:rPr>
              <w:t>匯款儲簿封面</w:t>
            </w:r>
            <w:proofErr w:type="gramEnd"/>
            <w:r w:rsidRPr="00BE06E7">
              <w:rPr>
                <w:rFonts w:ascii="標楷體" w:eastAsia="標楷體" w:hAnsi="標楷體" w:cs="Times New Roman" w:hint="eastAsia"/>
                <w:kern w:val="0"/>
                <w:szCs w:val="24"/>
              </w:rPr>
              <w:t>影本黏貼處</w:t>
            </w:r>
          </w:p>
        </w:tc>
      </w:tr>
    </w:tbl>
    <w:p w:rsidR="00BE06E7" w:rsidRPr="00BE06E7" w:rsidRDefault="00BE06E7" w:rsidP="00BE06E7">
      <w:pPr>
        <w:widowControl/>
        <w:rPr>
          <w:rFonts w:ascii="標楷體" w:eastAsia="標楷體" w:hAnsi="標楷體" w:cs="新細明體"/>
          <w:kern w:val="0"/>
          <w:sz w:val="20"/>
          <w:szCs w:val="20"/>
        </w:rPr>
      </w:pPr>
      <w:r w:rsidRPr="00BE06E7">
        <w:rPr>
          <w:rFonts w:ascii="標楷體" w:eastAsia="標楷體" w:hAnsi="標楷體" w:cs="新細明體" w:hint="eastAsia"/>
          <w:kern w:val="0"/>
          <w:sz w:val="20"/>
          <w:szCs w:val="20"/>
        </w:rPr>
        <w:t>本席與公費助理將依「高雄市議會議員公費助理薪資及</w:t>
      </w:r>
      <w:proofErr w:type="gramStart"/>
      <w:r w:rsidRPr="00BE06E7">
        <w:rPr>
          <w:rFonts w:ascii="標楷體" w:eastAsia="標楷體" w:hAnsi="標楷體" w:cs="新細明體" w:hint="eastAsia"/>
          <w:kern w:val="0"/>
          <w:sz w:val="20"/>
          <w:szCs w:val="20"/>
        </w:rPr>
        <w:t>勞</w:t>
      </w:r>
      <w:proofErr w:type="gramEnd"/>
      <w:r w:rsidRPr="00BE06E7">
        <w:rPr>
          <w:rFonts w:ascii="標楷體" w:eastAsia="標楷體" w:hAnsi="標楷體" w:cs="新細明體" w:hint="eastAsia"/>
          <w:kern w:val="0"/>
          <w:sz w:val="20"/>
          <w:szCs w:val="20"/>
        </w:rPr>
        <w:t>健保</w:t>
      </w:r>
      <w:proofErr w:type="gramStart"/>
      <w:r w:rsidRPr="00BE06E7">
        <w:rPr>
          <w:rFonts w:ascii="標楷體" w:eastAsia="標楷體" w:hAnsi="標楷體" w:cs="新細明體" w:hint="eastAsia"/>
          <w:kern w:val="0"/>
          <w:sz w:val="20"/>
          <w:szCs w:val="20"/>
        </w:rPr>
        <w:t>費撥繳作業</w:t>
      </w:r>
      <w:proofErr w:type="gramEnd"/>
      <w:r w:rsidRPr="00BE06E7">
        <w:rPr>
          <w:rFonts w:ascii="標楷體" w:eastAsia="標楷體" w:hAnsi="標楷體" w:cs="新細明體" w:hint="eastAsia"/>
          <w:kern w:val="0"/>
          <w:sz w:val="20"/>
          <w:szCs w:val="20"/>
        </w:rPr>
        <w:t>應行注意事項」辦理，若有不符，致生任何損害權益之情事，將自行負責</w:t>
      </w:r>
      <w:r w:rsidRPr="00BE06E7">
        <w:rPr>
          <w:rFonts w:ascii="Times New Roman" w:eastAsia="標楷體" w:hAnsi="Times New Roman" w:cs="Times New Roman"/>
          <w:kern w:val="0"/>
          <w:sz w:val="20"/>
          <w:szCs w:val="20"/>
        </w:rPr>
        <w:t xml:space="preserve"> </w:t>
      </w:r>
      <w:r w:rsidRPr="00BE06E7">
        <w:rPr>
          <w:rFonts w:ascii="標楷體" w:eastAsia="標楷體" w:hAnsi="標楷體" w:cs="新細明體" w:hint="eastAsia"/>
          <w:kern w:val="0"/>
          <w:sz w:val="20"/>
          <w:szCs w:val="20"/>
        </w:rPr>
        <w:t>。</w:t>
      </w:r>
      <w:r w:rsidRPr="00BE06E7">
        <w:rPr>
          <w:rFonts w:ascii="Times New Roman" w:eastAsia="標楷體" w:hAnsi="Times New Roman" w:cs="Times New Roman"/>
          <w:kern w:val="0"/>
          <w:szCs w:val="24"/>
        </w:rPr>
        <w:t xml:space="preserve">                                         </w:t>
      </w:r>
    </w:p>
    <w:p w:rsidR="00BE06E7" w:rsidRDefault="00BE06E7" w:rsidP="00BE06E7">
      <w:pPr>
        <w:widowControl/>
        <w:rPr>
          <w:rFonts w:ascii="標楷體" w:eastAsia="標楷體" w:hAnsi="標楷體" w:cs="新細明體" w:hint="eastAsia"/>
          <w:kern w:val="0"/>
          <w:szCs w:val="24"/>
        </w:rPr>
      </w:pPr>
      <w:r w:rsidRPr="00BE06E7">
        <w:rPr>
          <w:rFonts w:ascii="標楷體" w:eastAsia="標楷體" w:hAnsi="標楷體" w:cs="新細明體" w:hint="eastAsia"/>
          <w:kern w:val="0"/>
          <w:szCs w:val="24"/>
        </w:rPr>
        <w:t>議員：</w:t>
      </w:r>
      <w:proofErr w:type="gramStart"/>
      <w:r w:rsidRPr="00BE06E7">
        <w:rPr>
          <w:rFonts w:ascii="標楷體" w:eastAsia="標楷體" w:hAnsi="標楷體" w:cs="新細明體" w:hint="eastAsia"/>
          <w:kern w:val="0"/>
          <w:szCs w:val="24"/>
        </w:rPr>
        <w:t>﹝</w:t>
      </w:r>
      <w:proofErr w:type="gramEnd"/>
      <w:r w:rsidRPr="00BE06E7">
        <w:rPr>
          <w:rFonts w:ascii="標楷體" w:eastAsia="標楷體" w:hAnsi="標楷體" w:cs="新細明體" w:hint="eastAsia"/>
          <w:kern w:val="0"/>
          <w:szCs w:val="24"/>
        </w:rPr>
        <w:t>親簽</w:t>
      </w:r>
      <w:proofErr w:type="gramStart"/>
      <w:r w:rsidRPr="00BE06E7">
        <w:rPr>
          <w:rFonts w:ascii="標楷體" w:eastAsia="標楷體" w:hAnsi="標楷體" w:cs="新細明體" w:hint="eastAsia"/>
          <w:kern w:val="0"/>
          <w:szCs w:val="24"/>
        </w:rPr>
        <w:t>﹞</w:t>
      </w:r>
      <w:proofErr w:type="gramEnd"/>
      <w:r>
        <w:rPr>
          <w:rFonts w:ascii="標楷體" w:eastAsia="標楷體" w:hAnsi="標楷體" w:cs="新細明體" w:hint="eastAsia"/>
          <w:kern w:val="0"/>
          <w:szCs w:val="24"/>
        </w:rPr>
        <w:t xml:space="preserve">                                        </w:t>
      </w:r>
      <w:r w:rsidRPr="00BE06E7">
        <w:rPr>
          <w:rFonts w:ascii="標楷體" w:eastAsia="標楷體" w:hAnsi="標楷體" w:cs="新細明體" w:hint="eastAsia"/>
          <w:kern w:val="0"/>
          <w:szCs w:val="24"/>
        </w:rPr>
        <w:t>公費助理：</w:t>
      </w:r>
      <w:r>
        <w:rPr>
          <w:rFonts w:ascii="標楷體" w:eastAsia="標楷體" w:hAnsi="標楷體" w:cs="新細明體" w:hint="eastAsia"/>
          <w:kern w:val="0"/>
          <w:szCs w:val="24"/>
        </w:rPr>
        <w:t xml:space="preserve">           </w:t>
      </w:r>
      <w:r w:rsidRPr="00BE06E7">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 xml:space="preserve">                       </w:t>
      </w:r>
      <w:r w:rsidRPr="00BE06E7">
        <w:rPr>
          <w:rFonts w:ascii="標楷體" w:eastAsia="標楷體" w:hAnsi="標楷體" w:cs="新細明體" w:hint="eastAsia"/>
          <w:kern w:val="0"/>
          <w:szCs w:val="24"/>
        </w:rPr>
        <w:t xml:space="preserve"> 日期</w:t>
      </w:r>
      <w:r w:rsidRPr="00BE06E7">
        <w:rPr>
          <w:rFonts w:ascii="新細明體" w:eastAsia="新細明體" w:hAnsi="新細明體" w:cs="新細明體" w:hint="eastAsia"/>
          <w:kern w:val="0"/>
          <w:szCs w:val="24"/>
        </w:rPr>
        <w:t>：</w:t>
      </w:r>
      <w:r w:rsidRPr="00BE06E7">
        <w:rPr>
          <w:rFonts w:ascii="標楷體" w:eastAsia="標楷體" w:hAnsi="標楷體" w:cs="新細明體" w:hint="eastAsia"/>
          <w:kern w:val="0"/>
          <w:szCs w:val="24"/>
        </w:rPr>
        <w:t xml:space="preserve">     年   月   日 </w:t>
      </w:r>
    </w:p>
    <w:p w:rsidR="00A32766" w:rsidRDefault="00A32766" w:rsidP="00BE06E7">
      <w:pPr>
        <w:widowControl/>
        <w:rPr>
          <w:rFonts w:ascii="標楷體" w:eastAsia="標楷體" w:hAnsi="標楷體" w:cs="新細明體"/>
          <w:kern w:val="0"/>
          <w:szCs w:val="24"/>
        </w:rPr>
      </w:pPr>
      <w:bookmarkStart w:id="0" w:name="_GoBack"/>
      <w:bookmarkEnd w:id="0"/>
    </w:p>
    <w:p w:rsidR="00BE06E7" w:rsidRDefault="00BE06E7" w:rsidP="00BE06E7">
      <w:pPr>
        <w:widowControl/>
        <w:jc w:val="center"/>
        <w:rPr>
          <w:rFonts w:ascii="標楷體" w:eastAsia="標楷體" w:hAnsi="標楷體" w:cs="新細明體"/>
          <w:kern w:val="0"/>
          <w:sz w:val="48"/>
          <w:szCs w:val="48"/>
        </w:rPr>
      </w:pPr>
      <w:r w:rsidRPr="00BE06E7">
        <w:rPr>
          <w:rFonts w:ascii="標楷體" w:eastAsia="標楷體" w:hAnsi="標楷體" w:cs="新細明體" w:hint="eastAsia"/>
          <w:kern w:val="0"/>
          <w:sz w:val="48"/>
          <w:szCs w:val="48"/>
        </w:rPr>
        <w:lastRenderedPageBreak/>
        <w:t>填表說明</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一、「身份證統一編號」務必填寫正確，填妥後請再次確認。</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二、「戶籍地址」須與身份證上地址一致，「現居地址」若與「戶籍地址」相同者，填寫「同上」即可。</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三、「聘僱</w:t>
      </w:r>
      <w:proofErr w:type="gramStart"/>
      <w:r w:rsidRPr="00BE06E7">
        <w:rPr>
          <w:rFonts w:ascii="標楷體" w:eastAsia="標楷體" w:hAnsi="標楷體" w:cs="新細明體" w:hint="eastAsia"/>
          <w:kern w:val="0"/>
          <w:sz w:val="28"/>
          <w:szCs w:val="28"/>
        </w:rPr>
        <w:t>期間」</w:t>
      </w:r>
      <w:proofErr w:type="gramEnd"/>
      <w:r w:rsidRPr="00BE06E7">
        <w:rPr>
          <w:rFonts w:ascii="標楷體" w:eastAsia="標楷體" w:hAnsi="標楷體" w:cs="新細明體" w:hint="eastAsia"/>
          <w:kern w:val="0"/>
          <w:sz w:val="28"/>
          <w:szCs w:val="28"/>
        </w:rPr>
        <w:t>原則上以「月」為單位，日期「起日」為公費助理到職當月第一日，「迄日」為離職當月最後一日，</w:t>
      </w:r>
      <w:proofErr w:type="gramStart"/>
      <w:r w:rsidRPr="00BE06E7">
        <w:rPr>
          <w:rFonts w:ascii="標楷體" w:eastAsia="標楷體" w:hAnsi="標楷體" w:cs="新細明體" w:hint="eastAsia"/>
          <w:kern w:val="0"/>
          <w:sz w:val="28"/>
          <w:szCs w:val="28"/>
        </w:rPr>
        <w:t>填畢後</w:t>
      </w:r>
      <w:proofErr w:type="gramEnd"/>
      <w:r w:rsidRPr="00BE06E7">
        <w:rPr>
          <w:rFonts w:ascii="標楷體" w:eastAsia="標楷體" w:hAnsi="標楷體" w:cs="新細明體" w:hint="eastAsia"/>
          <w:kern w:val="0"/>
          <w:sz w:val="28"/>
          <w:szCs w:val="28"/>
        </w:rPr>
        <w:t>請再次確認。</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四、「月支薪資」最低為新台幣</w:t>
      </w:r>
      <w:r w:rsidRPr="00BE06E7">
        <w:rPr>
          <w:rFonts w:ascii="Times New Roman" w:eastAsia="標楷體" w:hAnsi="Times New Roman" w:cs="Times New Roman"/>
          <w:kern w:val="0"/>
          <w:sz w:val="28"/>
          <w:szCs w:val="28"/>
        </w:rPr>
        <w:t>23100</w:t>
      </w:r>
      <w:r w:rsidRPr="00BE06E7">
        <w:rPr>
          <w:rFonts w:ascii="標楷體" w:eastAsia="標楷體" w:hAnsi="標楷體" w:cs="新細明體" w:hint="eastAsia"/>
          <w:kern w:val="0"/>
          <w:sz w:val="28"/>
          <w:szCs w:val="28"/>
        </w:rPr>
        <w:t>元</w:t>
      </w:r>
      <w:r w:rsidRPr="00BE06E7">
        <w:rPr>
          <w:rFonts w:ascii="Times New Roman" w:eastAsia="標楷體" w:hAnsi="Times New Roman" w:cs="Times New Roman"/>
          <w:kern w:val="0"/>
          <w:sz w:val="28"/>
          <w:szCs w:val="28"/>
        </w:rPr>
        <w:t>(</w:t>
      </w:r>
      <w:proofErr w:type="gramStart"/>
      <w:r w:rsidRPr="00BE06E7">
        <w:rPr>
          <w:rFonts w:ascii="Times New Roman" w:eastAsia="標楷體" w:hAnsi="Times New Roman" w:cs="Times New Roman"/>
          <w:kern w:val="0"/>
          <w:sz w:val="28"/>
          <w:szCs w:val="28"/>
        </w:rPr>
        <w:t>108</w:t>
      </w:r>
      <w:proofErr w:type="gramEnd"/>
      <w:r w:rsidRPr="00BE06E7">
        <w:rPr>
          <w:rFonts w:ascii="標楷體" w:eastAsia="標楷體" w:hAnsi="標楷體" w:cs="新細明體" w:hint="eastAsia"/>
          <w:kern w:val="0"/>
          <w:sz w:val="28"/>
          <w:szCs w:val="28"/>
        </w:rPr>
        <w:t>年度</w:t>
      </w:r>
      <w:r w:rsidRPr="00BE06E7">
        <w:rPr>
          <w:rFonts w:ascii="Times New Roman" w:eastAsia="標楷體" w:hAnsi="Times New Roman" w:cs="Times New Roman"/>
          <w:kern w:val="0"/>
          <w:sz w:val="28"/>
          <w:szCs w:val="28"/>
        </w:rPr>
        <w:t>)</w:t>
      </w:r>
      <w:r w:rsidRPr="00BE06E7">
        <w:rPr>
          <w:rFonts w:ascii="標楷體" w:eastAsia="標楷體" w:hAnsi="標楷體" w:cs="新細明體" w:hint="eastAsia"/>
          <w:kern w:val="0"/>
          <w:sz w:val="28"/>
          <w:szCs w:val="28"/>
        </w:rPr>
        <w:t>，最高為新台幣</w:t>
      </w:r>
      <w:r w:rsidRPr="00BE06E7">
        <w:rPr>
          <w:rFonts w:ascii="Times New Roman" w:eastAsia="標楷體" w:hAnsi="Times New Roman" w:cs="Times New Roman"/>
          <w:kern w:val="0"/>
          <w:sz w:val="28"/>
          <w:szCs w:val="28"/>
        </w:rPr>
        <w:t>80000</w:t>
      </w:r>
      <w:r w:rsidRPr="00BE06E7">
        <w:rPr>
          <w:rFonts w:ascii="標楷體" w:eastAsia="標楷體" w:hAnsi="標楷體" w:cs="新細明體" w:hint="eastAsia"/>
          <w:kern w:val="0"/>
          <w:sz w:val="28"/>
          <w:szCs w:val="28"/>
        </w:rPr>
        <w:t>元。</w:t>
      </w:r>
      <w:proofErr w:type="gramStart"/>
      <w:r w:rsidRPr="00BE06E7">
        <w:rPr>
          <w:rFonts w:ascii="標楷體" w:eastAsia="標楷體" w:hAnsi="標楷體" w:cs="新細明體" w:hint="eastAsia"/>
          <w:kern w:val="0"/>
          <w:sz w:val="28"/>
          <w:szCs w:val="28"/>
        </w:rPr>
        <w:t>﹝</w:t>
      </w:r>
      <w:proofErr w:type="gramEnd"/>
      <w:r w:rsidRPr="00BE06E7">
        <w:rPr>
          <w:rFonts w:ascii="標楷體" w:eastAsia="標楷體" w:hAnsi="標楷體" w:cs="新細明體" w:hint="eastAsia"/>
          <w:kern w:val="0"/>
          <w:sz w:val="28"/>
          <w:szCs w:val="28"/>
        </w:rPr>
        <w:t>助理人數最少</w:t>
      </w:r>
      <w:r w:rsidRPr="00BE06E7">
        <w:rPr>
          <w:rFonts w:ascii="Times New Roman" w:eastAsia="標楷體" w:hAnsi="Times New Roman" w:cs="Times New Roman"/>
          <w:kern w:val="0"/>
          <w:sz w:val="28"/>
          <w:szCs w:val="28"/>
        </w:rPr>
        <w:t>6</w:t>
      </w:r>
      <w:r w:rsidRPr="00BE06E7">
        <w:rPr>
          <w:rFonts w:ascii="標楷體" w:eastAsia="標楷體" w:hAnsi="標楷體" w:cs="新細明體" w:hint="eastAsia"/>
          <w:kern w:val="0"/>
          <w:sz w:val="28"/>
          <w:szCs w:val="28"/>
        </w:rPr>
        <w:t>人，最多</w:t>
      </w:r>
      <w:r w:rsidRPr="00BE06E7">
        <w:rPr>
          <w:rFonts w:ascii="Times New Roman" w:eastAsia="標楷體" w:hAnsi="Times New Roman" w:cs="Times New Roman"/>
          <w:kern w:val="0"/>
          <w:sz w:val="28"/>
          <w:szCs w:val="28"/>
        </w:rPr>
        <w:t>8</w:t>
      </w:r>
      <w:r w:rsidRPr="00BE06E7">
        <w:rPr>
          <w:rFonts w:ascii="標楷體" w:eastAsia="標楷體" w:hAnsi="標楷體" w:cs="新細明體" w:hint="eastAsia"/>
          <w:kern w:val="0"/>
          <w:sz w:val="28"/>
          <w:szCs w:val="28"/>
        </w:rPr>
        <w:t>人</w:t>
      </w:r>
      <w:proofErr w:type="gramStart"/>
      <w:r w:rsidRPr="00BE06E7">
        <w:rPr>
          <w:rFonts w:ascii="標楷體" w:eastAsia="標楷體" w:hAnsi="標楷體" w:cs="新細明體" w:hint="eastAsia"/>
          <w:kern w:val="0"/>
          <w:sz w:val="28"/>
          <w:szCs w:val="28"/>
        </w:rPr>
        <w:t>﹞</w:t>
      </w:r>
      <w:proofErr w:type="gramEnd"/>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五、「投保級距」請參閱「勞工保險投保薪資分級表」、「全民健康保險保險費負擔金額表」。</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六、「勞保費」請參閱「勞工保險普通事故保險費及就業保險保險費合計之被保險人與投保單位分擔金額表」。</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七、「健保費」請參閱「全民健康保險保險費負擔金額表」。</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八、助理費</w:t>
      </w:r>
      <w:proofErr w:type="gramStart"/>
      <w:r w:rsidRPr="00BE06E7">
        <w:rPr>
          <w:rFonts w:ascii="標楷體" w:eastAsia="標楷體" w:hAnsi="標楷體" w:cs="新細明體" w:hint="eastAsia"/>
          <w:kern w:val="0"/>
          <w:sz w:val="28"/>
          <w:szCs w:val="28"/>
        </w:rPr>
        <w:t>匯款儲簿封面</w:t>
      </w:r>
      <w:proofErr w:type="gramEnd"/>
      <w:r w:rsidRPr="00BE06E7">
        <w:rPr>
          <w:rFonts w:ascii="標楷體" w:eastAsia="標楷體" w:hAnsi="標楷體" w:cs="新細明體" w:hint="eastAsia"/>
          <w:kern w:val="0"/>
          <w:sz w:val="28"/>
          <w:szCs w:val="28"/>
        </w:rPr>
        <w:t>影本黏貼處請</w:t>
      </w:r>
      <w:proofErr w:type="gramStart"/>
      <w:r w:rsidRPr="00BE06E7">
        <w:rPr>
          <w:rFonts w:ascii="標楷體" w:eastAsia="標楷體" w:hAnsi="標楷體" w:cs="新細明體" w:hint="eastAsia"/>
          <w:kern w:val="0"/>
          <w:sz w:val="28"/>
          <w:szCs w:val="28"/>
        </w:rPr>
        <w:t>將儲簿影</w:t>
      </w:r>
      <w:proofErr w:type="gramEnd"/>
      <w:r w:rsidRPr="00BE06E7">
        <w:rPr>
          <w:rFonts w:ascii="標楷體" w:eastAsia="標楷體" w:hAnsi="標楷體" w:cs="新細明體" w:hint="eastAsia"/>
          <w:kern w:val="0"/>
          <w:sz w:val="28"/>
          <w:szCs w:val="28"/>
        </w:rPr>
        <w:t>本確實</w:t>
      </w:r>
      <w:proofErr w:type="gramStart"/>
      <w:r w:rsidRPr="00BE06E7">
        <w:rPr>
          <w:rFonts w:ascii="標楷體" w:eastAsia="標楷體" w:hAnsi="標楷體" w:cs="新細明體" w:hint="eastAsia"/>
          <w:kern w:val="0"/>
          <w:sz w:val="28"/>
          <w:szCs w:val="28"/>
        </w:rPr>
        <w:t>黏妥於黏貼處框</w:t>
      </w:r>
      <w:proofErr w:type="gramEnd"/>
      <w:r w:rsidRPr="00BE06E7">
        <w:rPr>
          <w:rFonts w:ascii="標楷體" w:eastAsia="標楷體" w:hAnsi="標楷體" w:cs="新細明體" w:hint="eastAsia"/>
          <w:kern w:val="0"/>
          <w:sz w:val="28"/>
          <w:szCs w:val="28"/>
        </w:rPr>
        <w:t>線內，</w:t>
      </w:r>
      <w:proofErr w:type="gramStart"/>
      <w:r w:rsidRPr="00BE06E7">
        <w:rPr>
          <w:rFonts w:ascii="標楷體" w:eastAsia="標楷體" w:hAnsi="標楷體" w:cs="新細明體" w:hint="eastAsia"/>
          <w:kern w:val="0"/>
          <w:sz w:val="28"/>
          <w:szCs w:val="28"/>
        </w:rPr>
        <w:t>該儲簿</w:t>
      </w:r>
      <w:proofErr w:type="gramEnd"/>
      <w:r w:rsidRPr="00BE06E7">
        <w:rPr>
          <w:rFonts w:ascii="標楷體" w:eastAsia="標楷體" w:hAnsi="標楷體" w:cs="新細明體" w:hint="eastAsia"/>
          <w:kern w:val="0"/>
          <w:sz w:val="28"/>
          <w:szCs w:val="28"/>
        </w:rPr>
        <w:t>帳號需與「助理費匯款帳號」一致。</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九、雇主</w:t>
      </w:r>
      <w:proofErr w:type="gramStart"/>
      <w:r w:rsidRPr="00BE06E7">
        <w:rPr>
          <w:rFonts w:ascii="標楷體" w:eastAsia="標楷體" w:hAnsi="標楷體" w:cs="新細明體" w:hint="eastAsia"/>
          <w:kern w:val="0"/>
          <w:sz w:val="28"/>
          <w:szCs w:val="28"/>
        </w:rPr>
        <w:t>﹝</w:t>
      </w:r>
      <w:proofErr w:type="gramEnd"/>
      <w:r w:rsidRPr="00BE06E7">
        <w:rPr>
          <w:rFonts w:ascii="標楷體" w:eastAsia="標楷體" w:hAnsi="標楷體" w:cs="新細明體" w:hint="eastAsia"/>
          <w:kern w:val="0"/>
          <w:sz w:val="28"/>
          <w:szCs w:val="28"/>
        </w:rPr>
        <w:t>議員</w:t>
      </w:r>
      <w:proofErr w:type="gramStart"/>
      <w:r w:rsidRPr="00BE06E7">
        <w:rPr>
          <w:rFonts w:ascii="標楷體" w:eastAsia="標楷體" w:hAnsi="標楷體" w:cs="新細明體" w:hint="eastAsia"/>
          <w:kern w:val="0"/>
          <w:sz w:val="28"/>
          <w:szCs w:val="28"/>
        </w:rPr>
        <w:t>﹞</w:t>
      </w:r>
      <w:proofErr w:type="gramEnd"/>
      <w:r w:rsidRPr="00BE06E7">
        <w:rPr>
          <w:rFonts w:ascii="標楷體" w:eastAsia="標楷體" w:hAnsi="標楷體" w:cs="新細明體" w:hint="eastAsia"/>
          <w:kern w:val="0"/>
          <w:sz w:val="28"/>
          <w:szCs w:val="28"/>
        </w:rPr>
        <w:t>與公費助理</w:t>
      </w:r>
      <w:proofErr w:type="gramStart"/>
      <w:r w:rsidRPr="00BE06E7">
        <w:rPr>
          <w:rFonts w:ascii="標楷體" w:eastAsia="標楷體" w:hAnsi="標楷體" w:cs="新細明體" w:hint="eastAsia"/>
          <w:kern w:val="0"/>
          <w:sz w:val="28"/>
          <w:szCs w:val="28"/>
        </w:rPr>
        <w:t>填妥本表</w:t>
      </w:r>
      <w:proofErr w:type="gramEnd"/>
      <w:r w:rsidRPr="00BE06E7">
        <w:rPr>
          <w:rFonts w:ascii="標楷體" w:eastAsia="標楷體" w:hAnsi="標楷體" w:cs="新細明體" w:hint="eastAsia"/>
          <w:kern w:val="0"/>
          <w:sz w:val="28"/>
          <w:szCs w:val="28"/>
        </w:rPr>
        <w:t>後，需於</w:t>
      </w:r>
      <w:proofErr w:type="gramStart"/>
      <w:r w:rsidRPr="00BE06E7">
        <w:rPr>
          <w:rFonts w:ascii="標楷體" w:eastAsia="標楷體" w:hAnsi="標楷體" w:cs="新細明體" w:hint="eastAsia"/>
          <w:kern w:val="0"/>
          <w:sz w:val="28"/>
          <w:szCs w:val="28"/>
        </w:rPr>
        <w:t>本表下端</w:t>
      </w:r>
      <w:proofErr w:type="gramEnd"/>
      <w:r w:rsidRPr="00BE06E7">
        <w:rPr>
          <w:rFonts w:ascii="標楷體" w:eastAsia="標楷體" w:hAnsi="標楷體" w:cs="新細明體" w:hint="eastAsia"/>
          <w:kern w:val="0"/>
          <w:sz w:val="28"/>
          <w:szCs w:val="28"/>
        </w:rPr>
        <w:t>之「議員」與「公費助理」處親自簽名，並註明日期。</w:t>
      </w:r>
    </w:p>
    <w:p w:rsidR="00BE06E7" w:rsidRDefault="00BE06E7" w:rsidP="00BE06E7">
      <w:pPr>
        <w:widowControl/>
        <w:snapToGrid w:val="0"/>
        <w:spacing w:line="480" w:lineRule="atLeast"/>
        <w:ind w:left="560" w:hangingChars="200" w:hanging="560"/>
        <w:rPr>
          <w:rFonts w:ascii="標楷體" w:eastAsia="標楷體" w:hAnsi="標楷體" w:cs="新細明體"/>
          <w:kern w:val="0"/>
          <w:sz w:val="28"/>
          <w:szCs w:val="28"/>
        </w:rPr>
      </w:pPr>
      <w:r w:rsidRPr="00BE06E7">
        <w:rPr>
          <w:rFonts w:ascii="標楷體" w:eastAsia="標楷體" w:hAnsi="標楷體" w:cs="新細明體" w:hint="eastAsia"/>
          <w:kern w:val="0"/>
          <w:sz w:val="28"/>
          <w:szCs w:val="28"/>
        </w:rPr>
        <w:t>十、各欄位有修改者，請加蓋「議員」或「公費助理」私章。</w:t>
      </w:r>
    </w:p>
    <w:p w:rsidR="00BE06E7" w:rsidRDefault="00BE06E7" w:rsidP="00BE06E7">
      <w:pPr>
        <w:widowControl/>
        <w:snapToGrid w:val="0"/>
        <w:spacing w:line="480" w:lineRule="atLeast"/>
        <w:ind w:left="840" w:hangingChars="300" w:hanging="840"/>
      </w:pPr>
      <w:r w:rsidRPr="00BE06E7">
        <w:rPr>
          <w:rFonts w:ascii="標楷體" w:eastAsia="標楷體" w:hAnsi="標楷體" w:cs="新細明體" w:hint="eastAsia"/>
          <w:kern w:val="0"/>
          <w:sz w:val="28"/>
          <w:szCs w:val="28"/>
        </w:rPr>
        <w:t>十一、公費助理</w:t>
      </w:r>
      <w:proofErr w:type="gramStart"/>
      <w:r w:rsidRPr="00BE06E7">
        <w:rPr>
          <w:rFonts w:ascii="標楷體" w:eastAsia="標楷體" w:hAnsi="標楷體" w:cs="新細明體" w:hint="eastAsia"/>
          <w:kern w:val="0"/>
          <w:sz w:val="28"/>
          <w:szCs w:val="28"/>
        </w:rPr>
        <w:t>異動須於</w:t>
      </w:r>
      <w:proofErr w:type="gramEnd"/>
      <w:r w:rsidRPr="00BE06E7">
        <w:rPr>
          <w:rFonts w:ascii="標楷體" w:eastAsia="標楷體" w:hAnsi="標楷體" w:cs="新細明體" w:hint="eastAsia"/>
          <w:kern w:val="0"/>
          <w:sz w:val="28"/>
          <w:szCs w:val="28"/>
        </w:rPr>
        <w:t>當月</w:t>
      </w:r>
      <w:r w:rsidRPr="00BE06E7">
        <w:rPr>
          <w:rFonts w:ascii="Times New Roman" w:eastAsia="標楷體" w:hAnsi="Times New Roman" w:cs="Times New Roman"/>
          <w:kern w:val="0"/>
          <w:sz w:val="28"/>
          <w:szCs w:val="28"/>
        </w:rPr>
        <w:t>20</w:t>
      </w:r>
      <w:r w:rsidRPr="00BE06E7">
        <w:rPr>
          <w:rFonts w:ascii="標楷體" w:eastAsia="標楷體" w:hAnsi="標楷體" w:cs="新細明體" w:hint="eastAsia"/>
          <w:kern w:val="0"/>
          <w:sz w:val="28"/>
          <w:szCs w:val="28"/>
        </w:rPr>
        <w:t>日前將次月份之新任助理基本資料表及相關</w:t>
      </w:r>
      <w:proofErr w:type="gramStart"/>
      <w:r w:rsidRPr="00BE06E7">
        <w:rPr>
          <w:rFonts w:ascii="標楷體" w:eastAsia="標楷體" w:hAnsi="標楷體" w:cs="新細明體" w:hint="eastAsia"/>
          <w:kern w:val="0"/>
          <w:sz w:val="28"/>
          <w:szCs w:val="28"/>
        </w:rPr>
        <w:t>資料擲送本</w:t>
      </w:r>
      <w:proofErr w:type="gramEnd"/>
      <w:r w:rsidRPr="00BE06E7">
        <w:rPr>
          <w:rFonts w:ascii="標楷體" w:eastAsia="標楷體" w:hAnsi="標楷體" w:cs="新細明體" w:hint="eastAsia"/>
          <w:kern w:val="0"/>
          <w:sz w:val="28"/>
          <w:szCs w:val="28"/>
        </w:rPr>
        <w:t>會，如未於期限</w:t>
      </w:r>
      <w:proofErr w:type="gramStart"/>
      <w:r w:rsidRPr="00BE06E7">
        <w:rPr>
          <w:rFonts w:ascii="標楷體" w:eastAsia="標楷體" w:hAnsi="標楷體" w:cs="新細明體" w:hint="eastAsia"/>
          <w:kern w:val="0"/>
          <w:sz w:val="28"/>
          <w:szCs w:val="28"/>
        </w:rPr>
        <w:t>前擲送</w:t>
      </w:r>
      <w:proofErr w:type="gramEnd"/>
      <w:r w:rsidRPr="00BE06E7">
        <w:rPr>
          <w:rFonts w:ascii="標楷體" w:eastAsia="標楷體" w:hAnsi="標楷體" w:cs="新細明體" w:hint="eastAsia"/>
          <w:kern w:val="0"/>
          <w:sz w:val="28"/>
          <w:szCs w:val="28"/>
        </w:rPr>
        <w:t>以致本會匯款作業延遲者，請自行負責。</w:t>
      </w:r>
    </w:p>
    <w:p w:rsidR="00B9580C" w:rsidRPr="00BE06E7" w:rsidRDefault="00B9580C"/>
    <w:sectPr w:rsidR="00B9580C" w:rsidRPr="00BE06E7" w:rsidSect="00BE06E7">
      <w:pgSz w:w="16838" w:h="11906" w:orient="landscape"/>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E7"/>
    <w:rsid w:val="00A32766"/>
    <w:rsid w:val="00B9580C"/>
    <w:rsid w:val="00BE0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178</Words>
  <Characters>1018</Characters>
  <Application>Microsoft Office Word</Application>
  <DocSecurity>0</DocSecurity>
  <Lines>8</Lines>
  <Paragraphs>2</Paragraphs>
  <ScaleCrop>false</ScaleCrop>
  <Company>普立特企業行</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魏瑜佑</cp:lastModifiedBy>
  <cp:revision>2</cp:revision>
  <dcterms:created xsi:type="dcterms:W3CDTF">2018-11-08T08:17:00Z</dcterms:created>
  <dcterms:modified xsi:type="dcterms:W3CDTF">2022-06-22T01:12:00Z</dcterms:modified>
</cp:coreProperties>
</file>