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1D" w:rsidRPr="00D32D8C" w:rsidRDefault="00C2611D" w:rsidP="00325476">
      <w:pPr>
        <w:jc w:val="center"/>
        <w:rPr>
          <w:rFonts w:eastAsia="標楷體"/>
        </w:rPr>
      </w:pPr>
      <w:r w:rsidRPr="00D32D8C">
        <w:rPr>
          <w:rFonts w:eastAsia="標楷體" w:hint="eastAsia"/>
          <w:b/>
          <w:sz w:val="36"/>
          <w:szCs w:val="36"/>
        </w:rPr>
        <w:t>高雄市議會場地使用申請書</w:t>
      </w:r>
    </w:p>
    <w:p w:rsidR="00C2611D" w:rsidRPr="00325476" w:rsidRDefault="00C2611D" w:rsidP="00A01F0F">
      <w:pPr>
        <w:wordWrap w:val="0"/>
        <w:spacing w:line="500" w:lineRule="exact"/>
        <w:ind w:right="56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10</w:t>
      </w:r>
      <w:r w:rsidR="002E0C9A">
        <w:rPr>
          <w:rFonts w:eastAsia="標楷體" w:hint="eastAsia"/>
          <w:sz w:val="28"/>
          <w:szCs w:val="28"/>
        </w:rPr>
        <w:t>5</w:t>
      </w:r>
      <w:r>
        <w:rPr>
          <w:rFonts w:eastAsia="標楷體" w:hint="eastAsia"/>
          <w:sz w:val="28"/>
          <w:szCs w:val="28"/>
        </w:rPr>
        <w:t>年</w:t>
      </w:r>
      <w:r>
        <w:rPr>
          <w:rFonts w:eastAsia="標楷體"/>
          <w:sz w:val="28"/>
          <w:szCs w:val="28"/>
        </w:rPr>
        <w:t>1</w:t>
      </w:r>
      <w:r w:rsidR="002E0C9A">
        <w:rPr>
          <w:rFonts w:eastAsia="標楷體" w:hint="eastAsia"/>
          <w:sz w:val="28"/>
          <w:szCs w:val="28"/>
        </w:rPr>
        <w:t>2</w:t>
      </w:r>
      <w:r>
        <w:rPr>
          <w:rFonts w:eastAsia="標楷體" w:hint="eastAsia"/>
          <w:sz w:val="28"/>
          <w:szCs w:val="28"/>
        </w:rPr>
        <w:t>月</w:t>
      </w:r>
      <w:r w:rsidR="002E0C9A">
        <w:rPr>
          <w:rFonts w:eastAsia="標楷體" w:hint="eastAsia"/>
          <w:sz w:val="28"/>
          <w:szCs w:val="28"/>
        </w:rPr>
        <w:t>08</w:t>
      </w:r>
      <w:r>
        <w:rPr>
          <w:rFonts w:eastAsia="標楷體" w:hint="eastAsia"/>
          <w:sz w:val="28"/>
          <w:szCs w:val="28"/>
        </w:rPr>
        <w:t>日修訂</w:t>
      </w:r>
      <w:r>
        <w:rPr>
          <w:rFonts w:eastAsia="標楷體"/>
          <w:sz w:val="28"/>
          <w:szCs w:val="28"/>
        </w:rPr>
        <w:t xml:space="preserve">                                            </w:t>
      </w:r>
      <w:r w:rsidR="0052722E">
        <w:rPr>
          <w:rFonts w:eastAsia="標楷體"/>
          <w:sz w:val="28"/>
          <w:szCs w:val="28"/>
        </w:rPr>
        <w:t xml:space="preserve">               </w:t>
      </w:r>
      <w:bookmarkStart w:id="0" w:name="_GoBack"/>
      <w:bookmarkEnd w:id="0"/>
      <w:r w:rsidR="0052722E">
        <w:rPr>
          <w:rFonts w:eastAsia="標楷體"/>
          <w:sz w:val="28"/>
          <w:szCs w:val="28"/>
        </w:rPr>
        <w:t xml:space="preserve">          </w:t>
      </w:r>
      <w:r>
        <w:rPr>
          <w:rFonts w:eastAsia="標楷體" w:hint="eastAsia"/>
          <w:sz w:val="28"/>
          <w:szCs w:val="28"/>
        </w:rPr>
        <w:t>年</w:t>
      </w:r>
      <w:r w:rsidR="0052722E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 w:rsidR="0052722E">
        <w:rPr>
          <w:rFonts w:eastAsia="標楷體" w:hint="eastAsia"/>
          <w:sz w:val="28"/>
          <w:szCs w:val="28"/>
        </w:rPr>
        <w:t xml:space="preserve"> </w:t>
      </w:r>
      <w:r>
        <w:rPr>
          <w:rFonts w:eastAsia="標楷體"/>
          <w:sz w:val="28"/>
          <w:szCs w:val="28"/>
        </w:rPr>
        <w:t xml:space="preserve"> </w:t>
      </w:r>
      <w:r w:rsidR="0052722E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 w:hint="eastAsia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</w:t>
      </w:r>
      <w:r w:rsidR="0052722E">
        <w:rPr>
          <w:rFonts w:eastAsia="標楷體" w:hint="eastAsia"/>
          <w:sz w:val="28"/>
          <w:szCs w:val="28"/>
        </w:rPr>
        <w:t xml:space="preserve">   </w:t>
      </w:r>
      <w:r>
        <w:rPr>
          <w:rFonts w:eastAsia="標楷體" w:hint="eastAsia"/>
          <w:sz w:val="28"/>
          <w:szCs w:val="28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34"/>
        <w:gridCol w:w="6544"/>
        <w:gridCol w:w="1783"/>
        <w:gridCol w:w="962"/>
        <w:gridCol w:w="1440"/>
        <w:gridCol w:w="2849"/>
      </w:tblGrid>
      <w:tr w:rsidR="00C2611D" w:rsidRPr="00D32D8C" w:rsidTr="00672B08">
        <w:trPr>
          <w:trHeight w:val="83"/>
        </w:trPr>
        <w:tc>
          <w:tcPr>
            <w:tcW w:w="1934" w:type="dxa"/>
            <w:tcBorders>
              <w:top w:val="single" w:sz="12" w:space="0" w:color="auto"/>
            </w:tcBorders>
            <w:vAlign w:val="center"/>
          </w:tcPr>
          <w:p w:rsidR="00C2611D" w:rsidRPr="00325476" w:rsidRDefault="00C2611D" w:rsidP="00325476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使用場地</w:t>
            </w:r>
          </w:p>
        </w:tc>
        <w:tc>
          <w:tcPr>
            <w:tcW w:w="6544" w:type="dxa"/>
            <w:tcBorders>
              <w:top w:val="single" w:sz="12" w:space="0" w:color="auto"/>
            </w:tcBorders>
            <w:vAlign w:val="center"/>
          </w:tcPr>
          <w:p w:rsidR="00C2611D" w:rsidRPr="00325476" w:rsidRDefault="00C2611D" w:rsidP="00F13168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Wingdings 2" w:hint="eastAsia"/>
                <w:sz w:val="32"/>
                <w:szCs w:val="32"/>
              </w:rPr>
              <w:sym w:font="Wingdings 2" w:char="F0A3"/>
            </w: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第一會議室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Wingdings 2" w:hint="eastAsia"/>
                <w:sz w:val="32"/>
                <w:szCs w:val="32"/>
              </w:rPr>
              <w:sym w:font="Wingdings 2" w:char="F0A3"/>
            </w: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第二會議室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Wingdings 2" w:hint="eastAsia"/>
                <w:sz w:val="32"/>
                <w:szCs w:val="32"/>
              </w:rPr>
              <w:sym w:font="Wingdings 2" w:char="F0A3"/>
            </w: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簡報室</w:t>
            </w:r>
          </w:p>
        </w:tc>
        <w:tc>
          <w:tcPr>
            <w:tcW w:w="7034" w:type="dxa"/>
            <w:gridSpan w:val="4"/>
            <w:tcBorders>
              <w:top w:val="single" w:sz="12" w:space="0" w:color="auto"/>
            </w:tcBorders>
            <w:vAlign w:val="center"/>
          </w:tcPr>
          <w:p w:rsidR="00C2611D" w:rsidRPr="00D97709" w:rsidRDefault="00C2611D" w:rsidP="00FB7E67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0C617C">
              <w:rPr>
                <w:rFonts w:ascii="標楷體" w:eastAsia="標楷體" w:hAnsi="標楷體" w:hint="eastAsia"/>
              </w:rPr>
              <w:t>每一場地請分別申請，並請申請人</w:t>
            </w:r>
            <w:r w:rsidRPr="000C617C">
              <w:rPr>
                <w:rFonts w:ascii="標楷體" w:eastAsia="標楷體" w:hAnsi="標楷體"/>
              </w:rPr>
              <w:t>"(</w:t>
            </w:r>
            <w:r w:rsidRPr="000C617C">
              <w:rPr>
                <w:rFonts w:ascii="標楷體" w:eastAsia="標楷體" w:hAnsi="標楷體" w:hint="eastAsia"/>
              </w:rPr>
              <w:t>議員本人</w:t>
            </w:r>
            <w:r w:rsidRPr="000C617C">
              <w:rPr>
                <w:rFonts w:ascii="標楷體" w:eastAsia="標楷體" w:hAnsi="標楷體"/>
              </w:rPr>
              <w:t>)"</w:t>
            </w:r>
            <w:r w:rsidRPr="000C617C">
              <w:rPr>
                <w:rFonts w:ascii="標楷體" w:eastAsia="標楷體" w:hAnsi="標楷體" w:hint="eastAsia"/>
              </w:rPr>
              <w:t>簽名蓋章後傳真至</w:t>
            </w:r>
            <w:r w:rsidRPr="000C617C">
              <w:rPr>
                <w:rFonts w:ascii="標楷體" w:eastAsia="標楷體" w:hAnsi="標楷體"/>
              </w:rPr>
              <w:t>7109130</w:t>
            </w:r>
            <w:r w:rsidRPr="000C617C">
              <w:rPr>
                <w:rFonts w:ascii="標楷體" w:eastAsia="標楷體" w:hAnsi="標楷體" w:hint="eastAsia"/>
              </w:rPr>
              <w:t>，</w:t>
            </w:r>
            <w:r w:rsidRPr="00FB7E67">
              <w:rPr>
                <w:rFonts w:ascii="標楷體" w:eastAsia="標楷體" w:hAnsi="標楷體" w:hint="eastAsia"/>
                <w:b/>
                <w:u w:val="wave"/>
              </w:rPr>
              <w:t>經核可後，方能借用</w:t>
            </w:r>
            <w:r w:rsidRPr="000C617C">
              <w:rPr>
                <w:rFonts w:ascii="標楷體" w:eastAsia="標楷體" w:hAnsi="標楷體" w:hint="eastAsia"/>
              </w:rPr>
              <w:t>。</w:t>
            </w:r>
          </w:p>
        </w:tc>
      </w:tr>
      <w:tr w:rsidR="00C2611D" w:rsidRPr="00D32D8C" w:rsidTr="00672B08">
        <w:trPr>
          <w:trHeight w:val="937"/>
        </w:trPr>
        <w:tc>
          <w:tcPr>
            <w:tcW w:w="1934" w:type="dxa"/>
            <w:vAlign w:val="center"/>
          </w:tcPr>
          <w:p w:rsidR="00C2611D" w:rsidRPr="00672B08" w:rsidRDefault="00C2611D" w:rsidP="00325476">
            <w:pPr>
              <w:spacing w:line="52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672B08">
              <w:rPr>
                <w:rFonts w:ascii="標楷體" w:eastAsia="標楷體" w:hAnsi="標楷體" w:hint="eastAsia"/>
                <w:sz w:val="30"/>
                <w:szCs w:val="30"/>
              </w:rPr>
              <w:t>使用</w:t>
            </w:r>
            <w:proofErr w:type="gramStart"/>
            <w:r w:rsidRPr="00672B08">
              <w:rPr>
                <w:rFonts w:ascii="標楷體" w:eastAsia="標楷體" w:hAnsi="標楷體" w:hint="eastAsia"/>
                <w:sz w:val="30"/>
                <w:szCs w:val="30"/>
              </w:rPr>
              <w:t>起迄</w:t>
            </w:r>
            <w:proofErr w:type="gramEnd"/>
            <w:r w:rsidRPr="00672B08">
              <w:rPr>
                <w:rFonts w:ascii="標楷體" w:eastAsia="標楷體" w:hAnsi="標楷體" w:hint="eastAsia"/>
                <w:sz w:val="30"/>
                <w:szCs w:val="30"/>
              </w:rPr>
              <w:t>時間</w:t>
            </w:r>
          </w:p>
        </w:tc>
        <w:tc>
          <w:tcPr>
            <w:tcW w:w="13578" w:type="dxa"/>
            <w:gridSpan w:val="5"/>
            <w:vAlign w:val="center"/>
          </w:tcPr>
          <w:p w:rsidR="00C2611D" w:rsidRPr="00325476" w:rsidRDefault="00C2611D" w:rsidP="00A700E5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自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)   </w:t>
            </w: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分至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t>(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星期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)   </w:t>
            </w: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分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共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日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時</w:t>
            </w:r>
          </w:p>
        </w:tc>
      </w:tr>
      <w:tr w:rsidR="00C2611D" w:rsidRPr="00D32D8C" w:rsidTr="00CF4923">
        <w:trPr>
          <w:trHeight w:val="1065"/>
        </w:trPr>
        <w:tc>
          <w:tcPr>
            <w:tcW w:w="1934" w:type="dxa"/>
            <w:vAlign w:val="center"/>
          </w:tcPr>
          <w:p w:rsidR="00C2611D" w:rsidRPr="00325476" w:rsidRDefault="00C2611D" w:rsidP="00325476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使用單位</w:t>
            </w:r>
          </w:p>
        </w:tc>
        <w:tc>
          <w:tcPr>
            <w:tcW w:w="13578" w:type="dxa"/>
            <w:gridSpan w:val="5"/>
            <w:vAlign w:val="center"/>
          </w:tcPr>
          <w:p w:rsidR="00C2611D" w:rsidRDefault="00C2611D" w:rsidP="00A700E5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名稱：</w:t>
            </w:r>
            <w:r w:rsidR="00FB7E67">
              <w:rPr>
                <w:rFonts w:ascii="標楷體" w:eastAsia="標楷體" w:hAnsi="標楷體"/>
                <w:sz w:val="32"/>
                <w:szCs w:val="32"/>
              </w:rPr>
              <w:t xml:space="preserve">                   </w:t>
            </w: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申請人：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="00FB7E67">
              <w:rPr>
                <w:rFonts w:ascii="標楷體" w:eastAsia="標楷體" w:hAnsi="標楷體"/>
                <w:sz w:val="32"/>
                <w:szCs w:val="32"/>
              </w:rPr>
              <w:t xml:space="preserve"> 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議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 w:rsidR="00FB7E67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員</w:t>
            </w:r>
            <w:r w:rsidR="00FB7E67">
              <w:rPr>
                <w:rFonts w:ascii="標楷體" w:eastAsia="標楷體" w:hAnsi="標楷體"/>
                <w:sz w:val="32"/>
                <w:szCs w:val="32"/>
              </w:rPr>
              <w:t>(</w:t>
            </w:r>
            <w:r w:rsidR="00FB7E67">
              <w:rPr>
                <w:rFonts w:ascii="標楷體" w:eastAsia="標楷體" w:hAnsi="標楷體" w:hint="eastAsia"/>
                <w:sz w:val="32"/>
                <w:szCs w:val="32"/>
              </w:rPr>
              <w:t>或單位主管</w:t>
            </w:r>
            <w:r w:rsidR="00FB7E67">
              <w:rPr>
                <w:rFonts w:ascii="標楷體" w:eastAsia="標楷體" w:hAnsi="標楷體"/>
                <w:sz w:val="32"/>
                <w:szCs w:val="32"/>
              </w:rPr>
              <w:t>)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 w:rsidRPr="00D97709">
              <w:rPr>
                <w:rFonts w:ascii="標楷體" w:eastAsia="標楷體" w:hAnsi="標楷體" w:hint="eastAsia"/>
                <w:sz w:val="32"/>
                <w:szCs w:val="32"/>
              </w:rPr>
              <w:t>簽章：</w:t>
            </w:r>
          </w:p>
          <w:p w:rsidR="00C2611D" w:rsidRPr="00CF4923" w:rsidRDefault="00C2611D" w:rsidP="00A700E5">
            <w:pPr>
              <w:spacing w:line="52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地址：</w:t>
            </w:r>
            <w:r w:rsidRPr="00325476"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     </w:t>
            </w:r>
            <w:r w:rsidR="00FB7E67">
              <w:rPr>
                <w:rFonts w:ascii="標楷體" w:eastAsia="標楷體" w:hAnsi="標楷體"/>
                <w:sz w:val="32"/>
                <w:szCs w:val="32"/>
              </w:rPr>
              <w:t xml:space="preserve">                       </w:t>
            </w:r>
            <w:r w:rsidRPr="00F15C95">
              <w:rPr>
                <w:rFonts w:ascii="標楷體" w:eastAsia="標楷體" w:hAnsi="標楷體"/>
                <w:b/>
                <w:sz w:val="36"/>
                <w:szCs w:val="36"/>
                <w:u w:val="wave"/>
              </w:rPr>
              <w:t>(</w:t>
            </w:r>
            <w:r w:rsidR="00FB7E67" w:rsidRPr="00F15C95">
              <w:rPr>
                <w:rFonts w:ascii="標楷體" w:eastAsia="標楷體" w:hAnsi="標楷體" w:hint="eastAsia"/>
                <w:b/>
                <w:sz w:val="36"/>
                <w:szCs w:val="36"/>
                <w:u w:val="wave"/>
              </w:rPr>
              <w:t>須議員親自主持</w:t>
            </w:r>
            <w:r w:rsidRPr="00F15C95">
              <w:rPr>
                <w:rFonts w:ascii="標楷體" w:eastAsia="標楷體" w:hAnsi="標楷體"/>
                <w:b/>
                <w:sz w:val="36"/>
                <w:szCs w:val="36"/>
                <w:u w:val="wave"/>
              </w:rPr>
              <w:t>)</w:t>
            </w:r>
          </w:p>
        </w:tc>
      </w:tr>
      <w:tr w:rsidR="00C2611D" w:rsidRPr="00D32D8C" w:rsidTr="00423156">
        <w:trPr>
          <w:trHeight w:val="77"/>
        </w:trPr>
        <w:tc>
          <w:tcPr>
            <w:tcW w:w="1934" w:type="dxa"/>
            <w:vAlign w:val="center"/>
          </w:tcPr>
          <w:p w:rsidR="00C2611D" w:rsidRPr="00325476" w:rsidRDefault="00C2611D" w:rsidP="00325476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聯絡人</w:t>
            </w:r>
          </w:p>
        </w:tc>
        <w:tc>
          <w:tcPr>
            <w:tcW w:w="6544" w:type="dxa"/>
            <w:tcBorders>
              <w:right w:val="nil"/>
            </w:tcBorders>
          </w:tcPr>
          <w:p w:rsidR="00C2611D" w:rsidRPr="00325476" w:rsidRDefault="00C2611D" w:rsidP="003E6ADC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7034" w:type="dxa"/>
            <w:gridSpan w:val="4"/>
            <w:tcBorders>
              <w:left w:val="nil"/>
            </w:tcBorders>
          </w:tcPr>
          <w:p w:rsidR="00C2611D" w:rsidRPr="00325476" w:rsidRDefault="00C2611D" w:rsidP="00CF4923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電話：</w:t>
            </w:r>
          </w:p>
        </w:tc>
      </w:tr>
      <w:tr w:rsidR="00C2611D" w:rsidRPr="00D32D8C" w:rsidTr="00CF4923">
        <w:trPr>
          <w:trHeight w:val="203"/>
        </w:trPr>
        <w:tc>
          <w:tcPr>
            <w:tcW w:w="1934" w:type="dxa"/>
            <w:vAlign w:val="center"/>
          </w:tcPr>
          <w:p w:rsidR="00C2611D" w:rsidRPr="00325476" w:rsidRDefault="00C2611D" w:rsidP="00325476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使用目的</w:t>
            </w:r>
          </w:p>
        </w:tc>
        <w:tc>
          <w:tcPr>
            <w:tcW w:w="6544" w:type="dxa"/>
          </w:tcPr>
          <w:p w:rsidR="00C2611D" w:rsidRDefault="00C2611D" w:rsidP="00325476">
            <w:pPr>
              <w:spacing w:line="520" w:lineRule="exact"/>
              <w:rPr>
                <w:rFonts w:ascii="標楷體" w:eastAsia="標楷體" w:hAnsi="Wingdings 2" w:hint="eastAsia"/>
                <w:sz w:val="32"/>
                <w:szCs w:val="32"/>
              </w:rPr>
            </w:pPr>
            <w:r w:rsidRPr="00672B08">
              <w:rPr>
                <w:rFonts w:ascii="標楷體" w:eastAsia="標楷體" w:hAnsi="Wingdings 2" w:hint="eastAsia"/>
                <w:sz w:val="32"/>
                <w:szCs w:val="32"/>
              </w:rPr>
              <w:sym w:font="Wingdings 2" w:char="F0A3"/>
            </w:r>
            <w:r w:rsidRPr="00672B08">
              <w:rPr>
                <w:rFonts w:ascii="標楷體" w:eastAsia="標楷體" w:hAnsi="Wingdings 2" w:hint="eastAsia"/>
                <w:sz w:val="32"/>
                <w:szCs w:val="32"/>
              </w:rPr>
              <w:t>公聽會</w:t>
            </w:r>
            <w:r w:rsidRPr="00672B08">
              <w:rPr>
                <w:rFonts w:ascii="標楷體" w:eastAsia="標楷體" w:hAnsi="Wingdings 2" w:hint="eastAsia"/>
                <w:sz w:val="32"/>
                <w:szCs w:val="32"/>
              </w:rPr>
              <w:sym w:font="Wingdings 2" w:char="F0A3"/>
            </w:r>
            <w:r w:rsidRPr="00672B08">
              <w:rPr>
                <w:rFonts w:ascii="標楷體" w:eastAsia="標楷體" w:hAnsi="Wingdings 2" w:hint="eastAsia"/>
                <w:sz w:val="32"/>
                <w:szCs w:val="32"/>
              </w:rPr>
              <w:t>記者會</w:t>
            </w:r>
            <w:r w:rsidRPr="00672B08">
              <w:rPr>
                <w:rFonts w:ascii="標楷體" w:eastAsia="標楷體" w:hAnsi="Wingdings 2" w:hint="eastAsia"/>
                <w:sz w:val="32"/>
                <w:szCs w:val="32"/>
              </w:rPr>
              <w:sym w:font="Wingdings 2" w:char="F0A3"/>
            </w:r>
            <w:r w:rsidRPr="00672B08">
              <w:rPr>
                <w:rFonts w:ascii="標楷體" w:eastAsia="標楷體" w:hAnsi="Wingdings 2" w:hint="eastAsia"/>
                <w:sz w:val="32"/>
                <w:szCs w:val="32"/>
              </w:rPr>
              <w:t>座談會</w:t>
            </w:r>
            <w:r w:rsidRPr="00672B08">
              <w:rPr>
                <w:rFonts w:ascii="標楷體" w:eastAsia="標楷體" w:hAnsi="Wingdings 2" w:hint="eastAsia"/>
                <w:sz w:val="32"/>
                <w:szCs w:val="32"/>
              </w:rPr>
              <w:sym w:font="Wingdings 2" w:char="F0A3"/>
            </w:r>
            <w:r w:rsidRPr="00672B08">
              <w:rPr>
                <w:rFonts w:ascii="標楷體" w:eastAsia="標楷體" w:hAnsi="Wingdings 2" w:hint="eastAsia"/>
                <w:sz w:val="32"/>
                <w:szCs w:val="32"/>
              </w:rPr>
              <w:t>協調會</w:t>
            </w:r>
          </w:p>
          <w:p w:rsidR="00C2611D" w:rsidRPr="00672B08" w:rsidRDefault="00C2611D" w:rsidP="00325476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72B08">
              <w:rPr>
                <w:rFonts w:ascii="標楷體" w:eastAsia="標楷體" w:hAnsi="Wingdings 2" w:hint="eastAsia"/>
                <w:sz w:val="32"/>
                <w:szCs w:val="32"/>
              </w:rPr>
              <w:sym w:font="Wingdings 2" w:char="F0A3"/>
            </w:r>
            <w:r w:rsidRPr="00672B08">
              <w:rPr>
                <w:rFonts w:ascii="標楷體" w:eastAsia="標楷體" w:hAnsi="Wingdings 2" w:hint="eastAsia"/>
                <w:sz w:val="32"/>
                <w:szCs w:val="32"/>
              </w:rPr>
              <w:t>其他</w:t>
            </w:r>
            <w:r>
              <w:rPr>
                <w:rFonts w:ascii="標楷體" w:eastAsia="標楷體" w:hAnsi="Wingdings 2" w:hint="eastAsia"/>
                <w:sz w:val="32"/>
                <w:szCs w:val="32"/>
              </w:rPr>
              <w:t>或</w:t>
            </w:r>
            <w:r w:rsidRPr="00672B08">
              <w:rPr>
                <w:rFonts w:ascii="標楷體" w:eastAsia="標楷體" w:hAnsi="Wingdings 2" w:hint="eastAsia"/>
                <w:sz w:val="32"/>
                <w:szCs w:val="32"/>
              </w:rPr>
              <w:t>公益性活動</w:t>
            </w:r>
          </w:p>
        </w:tc>
        <w:tc>
          <w:tcPr>
            <w:tcW w:w="1783" w:type="dxa"/>
          </w:tcPr>
          <w:p w:rsidR="00C2611D" w:rsidRPr="00325476" w:rsidRDefault="00C2611D" w:rsidP="00CA670C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集會人數</w:t>
            </w:r>
          </w:p>
        </w:tc>
        <w:tc>
          <w:tcPr>
            <w:tcW w:w="962" w:type="dxa"/>
          </w:tcPr>
          <w:p w:rsidR="00C2611D" w:rsidRPr="00325476" w:rsidRDefault="00C2611D" w:rsidP="00325476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40" w:type="dxa"/>
          </w:tcPr>
          <w:p w:rsidR="00C2611D" w:rsidRPr="00325476" w:rsidRDefault="00C2611D" w:rsidP="00325476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主持人</w:t>
            </w:r>
          </w:p>
        </w:tc>
        <w:tc>
          <w:tcPr>
            <w:tcW w:w="2849" w:type="dxa"/>
          </w:tcPr>
          <w:p w:rsidR="00C2611D" w:rsidRPr="00325476" w:rsidRDefault="00C2611D" w:rsidP="00325476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2611D" w:rsidRPr="00D32D8C" w:rsidTr="00672B08">
        <w:trPr>
          <w:trHeight w:val="782"/>
        </w:trPr>
        <w:tc>
          <w:tcPr>
            <w:tcW w:w="1934" w:type="dxa"/>
            <w:vAlign w:val="center"/>
          </w:tcPr>
          <w:p w:rsidR="00C2611D" w:rsidRPr="00692137" w:rsidRDefault="00C2611D" w:rsidP="00325476">
            <w:pPr>
              <w:spacing w:line="52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692137">
              <w:rPr>
                <w:rFonts w:ascii="標楷體" w:eastAsia="標楷體" w:hAnsi="標楷體" w:hint="eastAsia"/>
                <w:sz w:val="30"/>
                <w:szCs w:val="30"/>
              </w:rPr>
              <w:t>使用目地說明</w:t>
            </w:r>
          </w:p>
        </w:tc>
        <w:tc>
          <w:tcPr>
            <w:tcW w:w="6544" w:type="dxa"/>
          </w:tcPr>
          <w:p w:rsidR="00C2611D" w:rsidRPr="00325476" w:rsidRDefault="00C2611D" w:rsidP="00325476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83" w:type="dxa"/>
          </w:tcPr>
          <w:p w:rsidR="00C2611D" w:rsidRPr="00325476" w:rsidRDefault="00C2611D" w:rsidP="00CA670C">
            <w:pPr>
              <w:spacing w:line="52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325476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5251" w:type="dxa"/>
            <w:gridSpan w:val="3"/>
          </w:tcPr>
          <w:p w:rsidR="00C2611D" w:rsidRPr="00325476" w:rsidRDefault="00C2611D" w:rsidP="00325476">
            <w:pPr>
              <w:spacing w:line="52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C2611D" w:rsidRPr="00D32D8C" w:rsidTr="00672B08">
        <w:trPr>
          <w:trHeight w:val="2394"/>
        </w:trPr>
        <w:tc>
          <w:tcPr>
            <w:tcW w:w="15512" w:type="dxa"/>
            <w:gridSpan w:val="6"/>
            <w:tcBorders>
              <w:bottom w:val="single" w:sz="12" w:space="0" w:color="auto"/>
            </w:tcBorders>
          </w:tcPr>
          <w:p w:rsidR="00C2611D" w:rsidRPr="00325476" w:rsidRDefault="00C2611D" w:rsidP="003F61EB">
            <w:pPr>
              <w:spacing w:line="520" w:lineRule="exact"/>
              <w:ind w:firstLineChars="150" w:firstLine="420"/>
              <w:rPr>
                <w:rFonts w:ascii="標楷體" w:eastAsia="標楷體" w:hAnsi="標楷體"/>
                <w:sz w:val="28"/>
                <w:szCs w:val="28"/>
              </w:rPr>
            </w:pPr>
            <w:r w:rsidRPr="00325476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</w:t>
            </w:r>
            <w:r w:rsidRPr="00F16EE3"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 xml:space="preserve">             </w:t>
            </w:r>
            <w:r w:rsidRPr="00D97709">
              <w:rPr>
                <w:rFonts w:ascii="標楷體" w:eastAsia="標楷體" w:hAnsi="標楷體" w:hint="eastAsia"/>
                <w:sz w:val="28"/>
                <w:szCs w:val="28"/>
              </w:rPr>
              <w:t>會辦單位</w:t>
            </w:r>
            <w:r w:rsidRPr="00D97709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副</w:t>
            </w:r>
            <w:r w:rsidRPr="00325476"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  <w:r w:rsidRPr="00D97709"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97709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  <w:p w:rsidR="00C2611D" w:rsidRDefault="00C2611D" w:rsidP="00CA670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476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(</w:t>
            </w:r>
            <w:r w:rsidRPr="00325476">
              <w:rPr>
                <w:rFonts w:ascii="標楷體" w:eastAsia="標楷體" w:hAnsi="標楷體" w:hint="eastAsia"/>
                <w:sz w:val="28"/>
                <w:szCs w:val="28"/>
              </w:rPr>
              <w:t>電氣室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)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公關室</w:t>
            </w:r>
            <w:r w:rsidRPr="0032547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</w:t>
            </w:r>
            <w:r w:rsidRPr="00325476">
              <w:rPr>
                <w:rFonts w:ascii="標楷體" w:eastAsia="標楷體" w:hAnsi="標楷體"/>
                <w:sz w:val="28"/>
                <w:szCs w:val="28"/>
              </w:rPr>
              <w:t xml:space="preserve">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</w:t>
            </w:r>
            <w:r w:rsidRPr="00325476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</w:t>
            </w:r>
          </w:p>
          <w:p w:rsidR="00C2611D" w:rsidRPr="00325476" w:rsidRDefault="00C2611D" w:rsidP="00CA670C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秘書長</w:t>
            </w:r>
            <w:r w:rsidRPr="00325476">
              <w:rPr>
                <w:rFonts w:ascii="標楷體" w:eastAsia="標楷體" w:hAnsi="標楷體"/>
                <w:sz w:val="28"/>
                <w:szCs w:val="28"/>
              </w:rPr>
              <w:t xml:space="preserve"> 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            </w:t>
            </w:r>
          </w:p>
          <w:p w:rsidR="00C2611D" w:rsidRPr="00325476" w:rsidRDefault="00C2611D" w:rsidP="00CA670C">
            <w:pPr>
              <w:spacing w:line="480" w:lineRule="exact"/>
              <w:rPr>
                <w:rFonts w:ascii="標楷體" w:eastAsia="標楷體" w:hAnsi="標楷體"/>
              </w:rPr>
            </w:pPr>
            <w:r w:rsidRPr="00325476"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   </w:t>
            </w:r>
          </w:p>
        </w:tc>
      </w:tr>
    </w:tbl>
    <w:p w:rsidR="00C2611D" w:rsidRDefault="00C2611D" w:rsidP="00687310">
      <w:pPr>
        <w:rPr>
          <w:rFonts w:eastAsia="標楷體"/>
          <w:b/>
        </w:rPr>
      </w:pPr>
      <w:r w:rsidRPr="007957DD">
        <w:rPr>
          <w:rFonts w:eastAsia="標楷體"/>
          <w:b/>
          <w:sz w:val="28"/>
          <w:szCs w:val="28"/>
        </w:rPr>
        <w:t>*</w:t>
      </w:r>
      <w:r w:rsidRPr="00D32D8C">
        <w:rPr>
          <w:rFonts w:eastAsia="標楷體" w:hint="eastAsia"/>
          <w:b/>
        </w:rPr>
        <w:t>備註：</w:t>
      </w:r>
      <w:r>
        <w:rPr>
          <w:rFonts w:eastAsia="標楷體"/>
          <w:b/>
        </w:rPr>
        <w:tab/>
      </w:r>
      <w:r w:rsidRPr="00D32D8C">
        <w:rPr>
          <w:rFonts w:eastAsia="標楷體"/>
          <w:b/>
        </w:rPr>
        <w:t xml:space="preserve">1. </w:t>
      </w:r>
      <w:r>
        <w:rPr>
          <w:rFonts w:eastAsia="標楷體" w:hint="eastAsia"/>
          <w:b/>
        </w:rPr>
        <w:t>依據高雄市議會場地使用管理要點第三條規定：</w:t>
      </w:r>
      <w:r w:rsidRPr="00687310">
        <w:rPr>
          <w:rFonts w:eastAsia="標楷體" w:hint="eastAsia"/>
          <w:b/>
        </w:rPr>
        <w:t>有下列情形之</w:t>
      </w:r>
      <w:proofErr w:type="gramStart"/>
      <w:r w:rsidRPr="00687310">
        <w:rPr>
          <w:rFonts w:eastAsia="標楷體" w:hint="eastAsia"/>
          <w:b/>
        </w:rPr>
        <w:t>一</w:t>
      </w:r>
      <w:proofErr w:type="gramEnd"/>
      <w:r w:rsidRPr="00687310">
        <w:rPr>
          <w:rFonts w:eastAsia="標楷體" w:hint="eastAsia"/>
          <w:b/>
        </w:rPr>
        <w:t>者，得申請使用本場地：</w:t>
      </w:r>
      <w:r w:rsidRPr="00687310">
        <w:rPr>
          <w:rFonts w:eastAsia="標楷體"/>
          <w:b/>
        </w:rPr>
        <w:t>(</w:t>
      </w:r>
      <w:r w:rsidRPr="00687310">
        <w:rPr>
          <w:rFonts w:eastAsia="標楷體" w:hint="eastAsia"/>
          <w:b/>
        </w:rPr>
        <w:t>一</w:t>
      </w:r>
      <w:r w:rsidRPr="00687310">
        <w:rPr>
          <w:rFonts w:eastAsia="標楷體"/>
          <w:b/>
        </w:rPr>
        <w:t>)</w:t>
      </w:r>
      <w:r w:rsidRPr="00687310">
        <w:rPr>
          <w:rFonts w:eastAsia="標楷體" w:hint="eastAsia"/>
          <w:b/>
        </w:rPr>
        <w:t>本會各組、室及委員會主辦或協辦之各項</w:t>
      </w:r>
      <w:r>
        <w:rPr>
          <w:rFonts w:eastAsia="標楷體" w:hint="eastAsia"/>
          <w:b/>
        </w:rPr>
        <w:t xml:space="preserve">　</w:t>
      </w:r>
    </w:p>
    <w:p w:rsidR="00C2611D" w:rsidRDefault="00C2611D" w:rsidP="00687310">
      <w:pPr>
        <w:rPr>
          <w:rFonts w:eastAsia="標楷體"/>
          <w:b/>
        </w:rPr>
      </w:pPr>
      <w:r>
        <w:rPr>
          <w:rFonts w:eastAsia="標楷體" w:hint="eastAsia"/>
          <w:b/>
        </w:rPr>
        <w:t xml:space="preserve">　　　　　</w:t>
      </w:r>
      <w:r w:rsidRPr="00687310">
        <w:rPr>
          <w:rFonts w:eastAsia="標楷體" w:hint="eastAsia"/>
          <w:b/>
        </w:rPr>
        <w:t>業務或活動。</w:t>
      </w:r>
      <w:r w:rsidRPr="00687310">
        <w:rPr>
          <w:rFonts w:eastAsia="標楷體"/>
          <w:b/>
        </w:rPr>
        <w:t>(</w:t>
      </w:r>
      <w:r w:rsidRPr="00687310">
        <w:rPr>
          <w:rFonts w:eastAsia="標楷體" w:hint="eastAsia"/>
          <w:b/>
        </w:rPr>
        <w:t>二</w:t>
      </w:r>
      <w:r w:rsidRPr="00687310">
        <w:rPr>
          <w:rFonts w:eastAsia="標楷體"/>
          <w:b/>
        </w:rPr>
        <w:t>)</w:t>
      </w:r>
      <w:r w:rsidRPr="00687310">
        <w:rPr>
          <w:rFonts w:eastAsia="標楷體" w:hint="eastAsia"/>
          <w:b/>
        </w:rPr>
        <w:t>本會現任議員親自主持或舉辦之各種公聽會、記者會、座談會、協調會及其他公益性活動。</w:t>
      </w:r>
      <w:r w:rsidRPr="00687310">
        <w:rPr>
          <w:rFonts w:eastAsia="標楷體"/>
          <w:b/>
        </w:rPr>
        <w:t>(</w:t>
      </w:r>
      <w:r w:rsidRPr="00687310">
        <w:rPr>
          <w:rFonts w:eastAsia="標楷體" w:hint="eastAsia"/>
          <w:b/>
        </w:rPr>
        <w:t>三</w:t>
      </w:r>
      <w:r w:rsidRPr="00687310">
        <w:rPr>
          <w:rFonts w:eastAsia="標楷體"/>
          <w:b/>
        </w:rPr>
        <w:t>)</w:t>
      </w:r>
      <w:r w:rsidRPr="00687310">
        <w:rPr>
          <w:rFonts w:eastAsia="標楷體" w:hint="eastAsia"/>
          <w:b/>
        </w:rPr>
        <w:t>其它經本會專案核准者。</w:t>
      </w:r>
    </w:p>
    <w:p w:rsidR="00C2611D" w:rsidRPr="00D32D8C" w:rsidRDefault="00C2611D" w:rsidP="00687310">
      <w:pPr>
        <w:rPr>
          <w:rFonts w:eastAsia="標楷體"/>
          <w:b/>
        </w:rPr>
      </w:pPr>
      <w:r>
        <w:rPr>
          <w:rFonts w:eastAsia="標楷體" w:hint="eastAsia"/>
          <w:b/>
        </w:rPr>
        <w:t xml:space="preserve">　　　　　及第五條第一項規定：</w:t>
      </w:r>
      <w:r w:rsidRPr="00B35171">
        <w:rPr>
          <w:rFonts w:eastAsia="標楷體" w:hint="eastAsia"/>
          <w:b/>
        </w:rPr>
        <w:t>本場地使用之申請，應於使用日之七日前填具申請書向本會總務組提出。</w:t>
      </w:r>
    </w:p>
    <w:p w:rsidR="00C2611D" w:rsidRPr="00C649C1" w:rsidRDefault="00C2611D" w:rsidP="0011396E">
      <w:pPr>
        <w:ind w:firstLine="480"/>
        <w:rPr>
          <w:rFonts w:ascii="標楷體" w:eastAsia="標楷體" w:hAnsi="標楷體"/>
          <w:b/>
          <w:sz w:val="36"/>
          <w:szCs w:val="36"/>
        </w:rPr>
      </w:pPr>
      <w:r>
        <w:rPr>
          <w:rFonts w:eastAsia="標楷體"/>
          <w:b/>
        </w:rPr>
        <w:t xml:space="preserve">    </w:t>
      </w:r>
      <w:r w:rsidRPr="00D32D8C">
        <w:rPr>
          <w:rFonts w:eastAsia="標楷體"/>
          <w:b/>
        </w:rPr>
        <w:t xml:space="preserve">2. </w:t>
      </w:r>
      <w:r>
        <w:rPr>
          <w:rFonts w:eastAsia="標楷體" w:hint="eastAsia"/>
          <w:b/>
        </w:rPr>
        <w:t>請勿攜帶礦泉水以外之任何飲料食品入場及</w:t>
      </w:r>
      <w:r w:rsidRPr="00D32D8C">
        <w:rPr>
          <w:rFonts w:eastAsia="標楷體" w:hint="eastAsia"/>
          <w:b/>
        </w:rPr>
        <w:t>會後請自行清潔並帶走垃圾</w:t>
      </w:r>
      <w:r>
        <w:rPr>
          <w:rFonts w:eastAsia="標楷體" w:hint="eastAsia"/>
          <w:b/>
        </w:rPr>
        <w:t>。</w:t>
      </w:r>
      <w:r>
        <w:rPr>
          <w:rFonts w:eastAsia="標楷體"/>
          <w:b/>
        </w:rPr>
        <w:br w:type="page"/>
      </w:r>
      <w:r w:rsidRPr="00C649C1">
        <w:rPr>
          <w:rFonts w:ascii="標楷體" w:eastAsia="標楷體" w:hAnsi="標楷體" w:hint="eastAsia"/>
          <w:b/>
          <w:sz w:val="36"/>
          <w:szCs w:val="36"/>
        </w:rPr>
        <w:lastRenderedPageBreak/>
        <w:t>高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C649C1">
        <w:rPr>
          <w:rFonts w:ascii="標楷體" w:eastAsia="標楷體" w:hAnsi="標楷體" w:hint="eastAsia"/>
          <w:b/>
          <w:sz w:val="36"/>
          <w:szCs w:val="36"/>
        </w:rPr>
        <w:t>雄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C649C1">
        <w:rPr>
          <w:rFonts w:ascii="標楷體" w:eastAsia="標楷體" w:hAnsi="標楷體" w:hint="eastAsia"/>
          <w:b/>
          <w:sz w:val="36"/>
          <w:szCs w:val="36"/>
        </w:rPr>
        <w:t>市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C649C1">
        <w:rPr>
          <w:rFonts w:ascii="標楷體" w:eastAsia="標楷體" w:hAnsi="標楷體" w:hint="eastAsia"/>
          <w:b/>
          <w:sz w:val="36"/>
          <w:szCs w:val="36"/>
        </w:rPr>
        <w:t>議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C649C1">
        <w:rPr>
          <w:rFonts w:ascii="標楷體" w:eastAsia="標楷體" w:hAnsi="標楷體" w:hint="eastAsia"/>
          <w:b/>
          <w:sz w:val="36"/>
          <w:szCs w:val="36"/>
        </w:rPr>
        <w:t>會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C649C1">
        <w:rPr>
          <w:rFonts w:ascii="標楷體" w:eastAsia="標楷體" w:hAnsi="標楷體" w:hint="eastAsia"/>
          <w:b/>
          <w:sz w:val="36"/>
          <w:szCs w:val="36"/>
        </w:rPr>
        <w:t>場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C649C1">
        <w:rPr>
          <w:rFonts w:ascii="標楷體" w:eastAsia="標楷體" w:hAnsi="標楷體" w:hint="eastAsia"/>
          <w:b/>
          <w:sz w:val="36"/>
          <w:szCs w:val="36"/>
        </w:rPr>
        <w:t>地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C649C1">
        <w:rPr>
          <w:rFonts w:ascii="標楷體" w:eastAsia="標楷體" w:hAnsi="標楷體" w:hint="eastAsia"/>
          <w:b/>
          <w:sz w:val="36"/>
          <w:szCs w:val="36"/>
        </w:rPr>
        <w:t>使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C649C1">
        <w:rPr>
          <w:rFonts w:ascii="標楷體" w:eastAsia="標楷體" w:hAnsi="標楷體" w:hint="eastAsia"/>
          <w:b/>
          <w:sz w:val="36"/>
          <w:szCs w:val="36"/>
        </w:rPr>
        <w:t>用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C649C1">
        <w:rPr>
          <w:rFonts w:ascii="標楷體" w:eastAsia="標楷體" w:hAnsi="標楷體" w:hint="eastAsia"/>
          <w:b/>
          <w:sz w:val="36"/>
          <w:szCs w:val="36"/>
        </w:rPr>
        <w:t>管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C649C1">
        <w:rPr>
          <w:rFonts w:ascii="標楷體" w:eastAsia="標楷體" w:hAnsi="標楷體" w:hint="eastAsia"/>
          <w:b/>
          <w:sz w:val="36"/>
          <w:szCs w:val="36"/>
        </w:rPr>
        <w:t>理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C649C1">
        <w:rPr>
          <w:rFonts w:ascii="標楷體" w:eastAsia="標楷體" w:hAnsi="標楷體" w:hint="eastAsia"/>
          <w:b/>
          <w:sz w:val="36"/>
          <w:szCs w:val="36"/>
        </w:rPr>
        <w:t>要</w:t>
      </w:r>
      <w:r>
        <w:rPr>
          <w:rFonts w:ascii="標楷體" w:eastAsia="標楷體" w:hAnsi="標楷體"/>
          <w:b/>
          <w:sz w:val="36"/>
          <w:szCs w:val="36"/>
        </w:rPr>
        <w:t xml:space="preserve"> </w:t>
      </w:r>
      <w:r w:rsidRPr="00C649C1">
        <w:rPr>
          <w:rFonts w:ascii="標楷體" w:eastAsia="標楷體" w:hAnsi="標楷體" w:hint="eastAsia"/>
          <w:b/>
          <w:sz w:val="36"/>
          <w:szCs w:val="36"/>
        </w:rPr>
        <w:t>點</w:t>
      </w:r>
    </w:p>
    <w:p w:rsidR="00C2611D" w:rsidRPr="00C76338" w:rsidRDefault="00C2611D" w:rsidP="00325476">
      <w:pPr>
        <w:spacing w:line="280" w:lineRule="exact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 w:hint="eastAsia"/>
          <w:sz w:val="26"/>
          <w:szCs w:val="26"/>
        </w:rPr>
        <w:t>一、高雄市議會</w:t>
      </w:r>
      <w:r w:rsidRPr="00C76338">
        <w:rPr>
          <w:rFonts w:ascii="標楷體" w:eastAsia="標楷體" w:hAnsi="標楷體"/>
          <w:sz w:val="26"/>
          <w:szCs w:val="26"/>
        </w:rPr>
        <w:t>(</w:t>
      </w:r>
      <w:r w:rsidRPr="00C76338">
        <w:rPr>
          <w:rFonts w:ascii="標楷體" w:eastAsia="標楷體" w:hAnsi="標楷體" w:hint="eastAsia"/>
          <w:sz w:val="26"/>
          <w:szCs w:val="26"/>
        </w:rPr>
        <w:t>以下簡稱本會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為統一場地管理，發揮使用功能，特訂定本要點。</w:t>
      </w:r>
    </w:p>
    <w:p w:rsidR="00C2611D" w:rsidRPr="00C76338" w:rsidRDefault="00C2611D" w:rsidP="00325476">
      <w:pPr>
        <w:spacing w:line="280" w:lineRule="exact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 w:hint="eastAsia"/>
          <w:sz w:val="26"/>
          <w:szCs w:val="26"/>
        </w:rPr>
        <w:t>二、本要點適用場地範圍包括：簡報室、第一會議室及第二會議室</w:t>
      </w:r>
      <w:r w:rsidRPr="00C76338">
        <w:rPr>
          <w:rFonts w:ascii="標楷體" w:eastAsia="標楷體" w:hAnsi="標楷體"/>
          <w:sz w:val="26"/>
          <w:szCs w:val="26"/>
        </w:rPr>
        <w:t>(</w:t>
      </w:r>
      <w:r w:rsidRPr="00C76338">
        <w:rPr>
          <w:rFonts w:ascii="標楷體" w:eastAsia="標楷體" w:hAnsi="標楷體" w:hint="eastAsia"/>
          <w:sz w:val="26"/>
          <w:szCs w:val="26"/>
        </w:rPr>
        <w:t>以下簡稱本場地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。</w:t>
      </w:r>
    </w:p>
    <w:p w:rsidR="00C2611D" w:rsidRPr="00C76338" w:rsidRDefault="00C2611D" w:rsidP="00325476">
      <w:pPr>
        <w:spacing w:line="280" w:lineRule="exact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 w:hint="eastAsia"/>
          <w:sz w:val="26"/>
          <w:szCs w:val="26"/>
        </w:rPr>
        <w:t>三、有下列情形之</w:t>
      </w:r>
      <w:proofErr w:type="gramStart"/>
      <w:r w:rsidRPr="00C7633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C76338">
        <w:rPr>
          <w:rFonts w:ascii="標楷體" w:eastAsia="標楷體" w:hAnsi="標楷體" w:hint="eastAsia"/>
          <w:sz w:val="26"/>
          <w:szCs w:val="26"/>
        </w:rPr>
        <w:t>者，得申請使用本場地：</w:t>
      </w:r>
    </w:p>
    <w:p w:rsidR="00C2611D" w:rsidRPr="00C76338" w:rsidRDefault="00C2611D" w:rsidP="00C76338">
      <w:pPr>
        <w:spacing w:line="28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>(</w:t>
      </w:r>
      <w:r w:rsidRPr="00C76338">
        <w:rPr>
          <w:rFonts w:ascii="標楷體" w:eastAsia="標楷體" w:hAnsi="標楷體" w:hint="eastAsia"/>
          <w:sz w:val="26"/>
          <w:szCs w:val="26"/>
        </w:rPr>
        <w:t>一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本會各組、室及委員會主辦或協辦之各項業務或活動。</w:t>
      </w:r>
    </w:p>
    <w:p w:rsidR="00C2611D" w:rsidRPr="00C76338" w:rsidRDefault="00C2611D" w:rsidP="00C76338">
      <w:pPr>
        <w:spacing w:line="280" w:lineRule="exact"/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 xml:space="preserve">   (</w:t>
      </w:r>
      <w:r w:rsidRPr="00C76338">
        <w:rPr>
          <w:rFonts w:ascii="標楷體" w:eastAsia="標楷體" w:hAnsi="標楷體" w:hint="eastAsia"/>
          <w:sz w:val="26"/>
          <w:szCs w:val="26"/>
        </w:rPr>
        <w:t>二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本會現任議員親自主持或舉辦之各種公聽會、記者會、座談會、協調會及其他公益性活動。</w:t>
      </w:r>
    </w:p>
    <w:p w:rsidR="00C2611D" w:rsidRPr="00C76338" w:rsidRDefault="00C2611D" w:rsidP="00C76338">
      <w:pPr>
        <w:spacing w:line="280" w:lineRule="exact"/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 xml:space="preserve">   (</w:t>
      </w:r>
      <w:r w:rsidRPr="00C76338">
        <w:rPr>
          <w:rFonts w:ascii="標楷體" w:eastAsia="標楷體" w:hAnsi="標楷體" w:hint="eastAsia"/>
          <w:sz w:val="26"/>
          <w:szCs w:val="26"/>
        </w:rPr>
        <w:t>三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其它經本會專案核准者。</w:t>
      </w:r>
    </w:p>
    <w:p w:rsidR="00C2611D" w:rsidRPr="00C76338" w:rsidRDefault="00C2611D" w:rsidP="00325476">
      <w:pPr>
        <w:spacing w:line="280" w:lineRule="exact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 w:hint="eastAsia"/>
          <w:sz w:val="26"/>
          <w:szCs w:val="26"/>
        </w:rPr>
        <w:t>四、本場地開放使用時間為每日八時至廿二時。但有特殊情形並經本會同意者，得提前或延後之。</w:t>
      </w:r>
    </w:p>
    <w:p w:rsidR="00C2611D" w:rsidRPr="00C76338" w:rsidRDefault="00C2611D" w:rsidP="00C76338">
      <w:pPr>
        <w:spacing w:line="28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 w:hint="eastAsia"/>
          <w:sz w:val="26"/>
          <w:szCs w:val="26"/>
        </w:rPr>
        <w:t>五、本場地使用之申請，應於使用日之七日前填具申請書向本會總務組提出。本會應於受理申請後三日內決定，並通知申請人。</w:t>
      </w:r>
    </w:p>
    <w:p w:rsidR="00C2611D" w:rsidRPr="00C76338" w:rsidRDefault="00C2611D" w:rsidP="00325476">
      <w:pPr>
        <w:spacing w:line="280" w:lineRule="exact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 w:hint="eastAsia"/>
          <w:sz w:val="26"/>
          <w:szCs w:val="26"/>
        </w:rPr>
        <w:t>申請人放棄使用時，應於使用日之一日前通知本會總務組。</w:t>
      </w:r>
    </w:p>
    <w:p w:rsidR="00C2611D" w:rsidRPr="00C76338" w:rsidRDefault="00C2611D" w:rsidP="00325476">
      <w:pPr>
        <w:spacing w:line="280" w:lineRule="exact"/>
        <w:rPr>
          <w:rFonts w:ascii="標楷體" w:eastAsia="標楷體" w:hAnsi="標楷體"/>
          <w:spacing w:val="-2"/>
          <w:sz w:val="26"/>
          <w:szCs w:val="26"/>
        </w:rPr>
      </w:pPr>
      <w:r w:rsidRPr="00C76338">
        <w:rPr>
          <w:rFonts w:ascii="標楷體" w:eastAsia="標楷體" w:hAnsi="標楷體" w:hint="eastAsia"/>
          <w:spacing w:val="-2"/>
          <w:sz w:val="26"/>
          <w:szCs w:val="26"/>
        </w:rPr>
        <w:t>因臨時之重大緊急事項無法依第一項規定提出申請時，得於使用日前取得本會總務組之同意後使用，並應補填申請書。</w:t>
      </w:r>
    </w:p>
    <w:p w:rsidR="00C2611D" w:rsidRPr="00C76338" w:rsidRDefault="00C2611D" w:rsidP="00325476">
      <w:pPr>
        <w:spacing w:line="280" w:lineRule="exact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 w:hint="eastAsia"/>
          <w:sz w:val="26"/>
          <w:szCs w:val="26"/>
        </w:rPr>
        <w:t>六、數人申請同一時間及場地者，依本會總務組受理申請之先後順序定之。</w:t>
      </w:r>
    </w:p>
    <w:p w:rsidR="00C2611D" w:rsidRPr="00C76338" w:rsidRDefault="00C2611D" w:rsidP="00C76338">
      <w:pPr>
        <w:spacing w:line="280" w:lineRule="exact"/>
        <w:ind w:left="910" w:hangingChars="350" w:hanging="91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 w:hint="eastAsia"/>
          <w:sz w:val="26"/>
          <w:szCs w:val="26"/>
        </w:rPr>
        <w:t>七、申請場地使用</w:t>
      </w:r>
      <w:proofErr w:type="gramStart"/>
      <w:r w:rsidRPr="00C76338">
        <w:rPr>
          <w:rFonts w:ascii="標楷體" w:eastAsia="標楷體" w:hAnsi="標楷體" w:hint="eastAsia"/>
          <w:sz w:val="26"/>
          <w:szCs w:val="26"/>
        </w:rPr>
        <w:t>期間，</w:t>
      </w:r>
      <w:proofErr w:type="gramEnd"/>
      <w:r w:rsidRPr="00C76338">
        <w:rPr>
          <w:rFonts w:ascii="標楷體" w:eastAsia="標楷體" w:hAnsi="標楷體" w:hint="eastAsia"/>
          <w:sz w:val="26"/>
          <w:szCs w:val="26"/>
        </w:rPr>
        <w:t>最多以連續三日為限。但因特殊事由並經本會專案核准者，不在此限。</w:t>
      </w:r>
    </w:p>
    <w:p w:rsidR="00C2611D" w:rsidRPr="00C76338" w:rsidRDefault="00C2611D" w:rsidP="00C76338">
      <w:pPr>
        <w:spacing w:line="280" w:lineRule="exact"/>
        <w:ind w:left="910" w:hangingChars="350" w:hanging="91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 w:hint="eastAsia"/>
          <w:sz w:val="26"/>
          <w:szCs w:val="26"/>
        </w:rPr>
        <w:t>八、本會有特殊需要必須使用本場地時，得通知申請人改期或變更場地。如無法改期或變更者，申請人不得異議或請求</w:t>
      </w:r>
    </w:p>
    <w:p w:rsidR="00C2611D" w:rsidRPr="00C76338" w:rsidRDefault="00C2611D" w:rsidP="00C76338">
      <w:pPr>
        <w:spacing w:line="280" w:lineRule="exact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 w:hint="eastAsia"/>
          <w:sz w:val="26"/>
          <w:szCs w:val="26"/>
        </w:rPr>
        <w:t>賠償。</w:t>
      </w:r>
    </w:p>
    <w:p w:rsidR="00C2611D" w:rsidRPr="00C76338" w:rsidRDefault="00C2611D" w:rsidP="00C76338">
      <w:pPr>
        <w:spacing w:line="280" w:lineRule="exact"/>
        <w:ind w:left="910" w:hangingChars="350" w:hanging="91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 w:hint="eastAsia"/>
          <w:sz w:val="26"/>
          <w:szCs w:val="26"/>
        </w:rPr>
        <w:t>九、活動內容有下列情形之</w:t>
      </w:r>
      <w:proofErr w:type="gramStart"/>
      <w:r w:rsidRPr="00C7633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C76338">
        <w:rPr>
          <w:rFonts w:ascii="標楷體" w:eastAsia="標楷體" w:hAnsi="標楷體" w:hint="eastAsia"/>
          <w:sz w:val="26"/>
          <w:szCs w:val="26"/>
        </w:rPr>
        <w:t>者，場地使用之申請不予核准；已核准者，不予使用；已使用者，得命其立即停止使用：</w:t>
      </w:r>
    </w:p>
    <w:p w:rsidR="00C2611D" w:rsidRPr="00C76338" w:rsidRDefault="00C2611D" w:rsidP="00325476">
      <w:pPr>
        <w:spacing w:line="280" w:lineRule="exact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 xml:space="preserve">   (</w:t>
      </w:r>
      <w:proofErr w:type="gramStart"/>
      <w:r w:rsidRPr="00C7633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違背法令或妨害社會善良風俗或公共秩序者。</w:t>
      </w:r>
    </w:p>
    <w:p w:rsidR="00C2611D" w:rsidRPr="00C76338" w:rsidRDefault="00C2611D" w:rsidP="00C76338">
      <w:pPr>
        <w:spacing w:line="28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>(</w:t>
      </w:r>
      <w:r w:rsidRPr="00C76338">
        <w:rPr>
          <w:rFonts w:ascii="標楷體" w:eastAsia="標楷體" w:hAnsi="標楷體" w:hint="eastAsia"/>
          <w:sz w:val="26"/>
          <w:szCs w:val="26"/>
        </w:rPr>
        <w:t>二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與申請內容不符或轉讓他人使用者。</w:t>
      </w:r>
    </w:p>
    <w:p w:rsidR="00C2611D" w:rsidRPr="00C76338" w:rsidRDefault="00C2611D" w:rsidP="00C76338">
      <w:pPr>
        <w:spacing w:line="28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>(</w:t>
      </w:r>
      <w:r w:rsidRPr="00C76338">
        <w:rPr>
          <w:rFonts w:ascii="標楷體" w:eastAsia="標楷體" w:hAnsi="標楷體" w:hint="eastAsia"/>
          <w:sz w:val="26"/>
          <w:szCs w:val="26"/>
        </w:rPr>
        <w:t>三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發現有假藉議員名義使用者。</w:t>
      </w:r>
    </w:p>
    <w:p w:rsidR="00C2611D" w:rsidRPr="00C76338" w:rsidRDefault="00C2611D" w:rsidP="00C76338">
      <w:pPr>
        <w:spacing w:line="28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>(</w:t>
      </w:r>
      <w:r w:rsidRPr="00C76338">
        <w:rPr>
          <w:rFonts w:ascii="標楷體" w:eastAsia="標楷體" w:hAnsi="標楷體" w:hint="eastAsia"/>
          <w:sz w:val="26"/>
          <w:szCs w:val="26"/>
        </w:rPr>
        <w:t>四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有損害建物或設備之虞者。</w:t>
      </w:r>
    </w:p>
    <w:p w:rsidR="00C2611D" w:rsidRPr="00C76338" w:rsidRDefault="00C2611D" w:rsidP="00C76338">
      <w:pPr>
        <w:spacing w:line="28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>(</w:t>
      </w:r>
      <w:r w:rsidRPr="00C76338">
        <w:rPr>
          <w:rFonts w:ascii="標楷體" w:eastAsia="標楷體" w:hAnsi="標楷體" w:hint="eastAsia"/>
          <w:sz w:val="26"/>
          <w:szCs w:val="26"/>
        </w:rPr>
        <w:t>五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有安全顧慮或管理困難者。</w:t>
      </w:r>
    </w:p>
    <w:p w:rsidR="00C2611D" w:rsidRPr="00C76338" w:rsidRDefault="00C2611D" w:rsidP="00C76338">
      <w:pPr>
        <w:spacing w:line="28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>(</w:t>
      </w:r>
      <w:r w:rsidRPr="00C76338">
        <w:rPr>
          <w:rFonts w:ascii="標楷體" w:eastAsia="標楷體" w:hAnsi="標楷體" w:hint="eastAsia"/>
          <w:sz w:val="26"/>
          <w:szCs w:val="26"/>
        </w:rPr>
        <w:t>六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從事營利活動，缺乏社教意義者。</w:t>
      </w:r>
    </w:p>
    <w:p w:rsidR="00C2611D" w:rsidRPr="00C76338" w:rsidRDefault="00C2611D" w:rsidP="00C76338">
      <w:pPr>
        <w:spacing w:line="28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>(</w:t>
      </w:r>
      <w:r w:rsidRPr="00C76338">
        <w:rPr>
          <w:rFonts w:ascii="標楷體" w:eastAsia="標楷體" w:hAnsi="標楷體" w:hint="eastAsia"/>
          <w:sz w:val="26"/>
          <w:szCs w:val="26"/>
        </w:rPr>
        <w:t>七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不遵守本要點者。</w:t>
      </w:r>
    </w:p>
    <w:p w:rsidR="00C2611D" w:rsidRPr="00C76338" w:rsidRDefault="00C2611D" w:rsidP="00C76338">
      <w:pPr>
        <w:spacing w:line="28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>(</w:t>
      </w:r>
      <w:r w:rsidRPr="00C76338">
        <w:rPr>
          <w:rFonts w:ascii="標楷體" w:eastAsia="標楷體" w:hAnsi="標楷體" w:hint="eastAsia"/>
          <w:sz w:val="26"/>
          <w:szCs w:val="26"/>
        </w:rPr>
        <w:t>八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其他經本會認為不宜使用者。</w:t>
      </w:r>
    </w:p>
    <w:p w:rsidR="00C2611D" w:rsidRPr="00C76338" w:rsidRDefault="00C2611D" w:rsidP="00325476">
      <w:pPr>
        <w:spacing w:line="280" w:lineRule="exact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 w:hint="eastAsia"/>
          <w:sz w:val="26"/>
          <w:szCs w:val="26"/>
        </w:rPr>
        <w:t>前項第一款至第七款使用之情事，經本會制止無效，得關閉使用場地及設備，並禁止</w:t>
      </w:r>
      <w:proofErr w:type="gramStart"/>
      <w:r w:rsidRPr="00C7633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C76338">
        <w:rPr>
          <w:rFonts w:ascii="標楷體" w:eastAsia="標楷體" w:hAnsi="標楷體" w:hint="eastAsia"/>
          <w:sz w:val="26"/>
          <w:szCs w:val="26"/>
        </w:rPr>
        <w:t>年內申請。</w:t>
      </w:r>
    </w:p>
    <w:p w:rsidR="00C2611D" w:rsidRPr="00C76338" w:rsidRDefault="00C2611D" w:rsidP="00325476">
      <w:pPr>
        <w:spacing w:line="280" w:lineRule="exact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 w:hint="eastAsia"/>
          <w:sz w:val="26"/>
          <w:szCs w:val="26"/>
        </w:rPr>
        <w:t>十、經本會核准使用之申請人應遵守下列各項規定：</w:t>
      </w:r>
    </w:p>
    <w:p w:rsidR="00C2611D" w:rsidRPr="00C76338" w:rsidRDefault="00C2611D" w:rsidP="00C76338">
      <w:pPr>
        <w:spacing w:line="28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>(</w:t>
      </w:r>
      <w:proofErr w:type="gramStart"/>
      <w:r w:rsidRPr="00C76338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禁止嚼食檳榔或口香糖並禁止吸菸或飲食。</w:t>
      </w:r>
    </w:p>
    <w:p w:rsidR="00C2611D" w:rsidRPr="00C76338" w:rsidRDefault="00C2611D" w:rsidP="00C76338">
      <w:pPr>
        <w:spacing w:line="28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>(</w:t>
      </w:r>
      <w:r w:rsidRPr="00C76338">
        <w:rPr>
          <w:rFonts w:ascii="標楷體" w:eastAsia="標楷體" w:hAnsi="標楷體" w:hint="eastAsia"/>
          <w:sz w:val="26"/>
          <w:szCs w:val="26"/>
        </w:rPr>
        <w:t>二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嚴守使用起訖時間，非經同意不得提前或延後。</w:t>
      </w:r>
    </w:p>
    <w:p w:rsidR="00C2611D" w:rsidRPr="00C76338" w:rsidRDefault="00C2611D" w:rsidP="00C76338">
      <w:pPr>
        <w:spacing w:line="28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>(</w:t>
      </w:r>
      <w:r w:rsidRPr="00C76338">
        <w:rPr>
          <w:rFonts w:ascii="標楷體" w:eastAsia="標楷體" w:hAnsi="標楷體" w:hint="eastAsia"/>
          <w:sz w:val="26"/>
          <w:szCs w:val="26"/>
        </w:rPr>
        <w:t>三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佈置應先徵得本會總務組同意，不得任意張貼、</w:t>
      </w:r>
      <w:proofErr w:type="gramStart"/>
      <w:r w:rsidRPr="00C76338">
        <w:rPr>
          <w:rFonts w:ascii="標楷體" w:eastAsia="標楷體" w:hAnsi="標楷體" w:hint="eastAsia"/>
          <w:sz w:val="26"/>
          <w:szCs w:val="26"/>
        </w:rPr>
        <w:t>打釘或</w:t>
      </w:r>
      <w:proofErr w:type="gramEnd"/>
      <w:r w:rsidRPr="00C76338">
        <w:rPr>
          <w:rFonts w:ascii="標楷體" w:eastAsia="標楷體" w:hAnsi="標楷體" w:hint="eastAsia"/>
          <w:sz w:val="26"/>
          <w:szCs w:val="26"/>
        </w:rPr>
        <w:t>破壞現場設備。</w:t>
      </w:r>
    </w:p>
    <w:p w:rsidR="00C2611D" w:rsidRPr="00C76338" w:rsidRDefault="00C2611D" w:rsidP="00C76338">
      <w:pPr>
        <w:spacing w:line="28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>(</w:t>
      </w:r>
      <w:r w:rsidRPr="00C76338">
        <w:rPr>
          <w:rFonts w:ascii="標楷體" w:eastAsia="標楷體" w:hAnsi="標楷體" w:hint="eastAsia"/>
          <w:sz w:val="26"/>
          <w:szCs w:val="26"/>
        </w:rPr>
        <w:t>四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本場地備有指示牌供應使用，不得在場地外張貼或</w:t>
      </w:r>
      <w:proofErr w:type="gramStart"/>
      <w:r w:rsidRPr="00C76338">
        <w:rPr>
          <w:rFonts w:ascii="標楷體" w:eastAsia="標楷體" w:hAnsi="標楷體" w:hint="eastAsia"/>
          <w:sz w:val="26"/>
          <w:szCs w:val="26"/>
        </w:rPr>
        <w:t>懸掛字牌</w:t>
      </w:r>
      <w:proofErr w:type="gramEnd"/>
      <w:r w:rsidRPr="00C76338">
        <w:rPr>
          <w:rFonts w:ascii="標楷體" w:eastAsia="標楷體" w:hAnsi="標楷體" w:hint="eastAsia"/>
          <w:sz w:val="26"/>
          <w:szCs w:val="26"/>
        </w:rPr>
        <w:t>、布條或招牌。</w:t>
      </w:r>
    </w:p>
    <w:p w:rsidR="00C2611D" w:rsidRPr="00C76338" w:rsidRDefault="00C2611D" w:rsidP="00C76338">
      <w:pPr>
        <w:spacing w:line="28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>(</w:t>
      </w:r>
      <w:r w:rsidRPr="00C76338">
        <w:rPr>
          <w:rFonts w:ascii="標楷體" w:eastAsia="標楷體" w:hAnsi="標楷體" w:hint="eastAsia"/>
          <w:sz w:val="26"/>
          <w:szCs w:val="26"/>
        </w:rPr>
        <w:t>五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未經本會總務組同意，不得擅自使用電源、燈光及音響等各項設備或臨時接用非本會之其它設備。</w:t>
      </w:r>
    </w:p>
    <w:p w:rsidR="00C2611D" w:rsidRPr="00C76338" w:rsidRDefault="00C2611D" w:rsidP="00C76338">
      <w:pPr>
        <w:spacing w:line="28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>(</w:t>
      </w:r>
      <w:r w:rsidRPr="00C76338">
        <w:rPr>
          <w:rFonts w:ascii="標楷體" w:eastAsia="標楷體" w:hAnsi="標楷體" w:hint="eastAsia"/>
          <w:sz w:val="26"/>
          <w:szCs w:val="26"/>
        </w:rPr>
        <w:t>六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本場地佈置及回復工作由申請人自行負責。</w:t>
      </w:r>
    </w:p>
    <w:p w:rsidR="00C2611D" w:rsidRPr="00C76338" w:rsidRDefault="00C2611D" w:rsidP="00C76338">
      <w:pPr>
        <w:spacing w:line="280" w:lineRule="exact"/>
        <w:ind w:firstLineChars="150" w:firstLine="39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/>
          <w:sz w:val="26"/>
          <w:szCs w:val="26"/>
        </w:rPr>
        <w:t>(</w:t>
      </w:r>
      <w:r w:rsidRPr="00C76338">
        <w:rPr>
          <w:rFonts w:ascii="標楷體" w:eastAsia="標楷體" w:hAnsi="標楷體" w:hint="eastAsia"/>
          <w:sz w:val="26"/>
          <w:szCs w:val="26"/>
        </w:rPr>
        <w:t>七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使用本場地及設備應善盡管理維護之責，如有毀損，申請人須負責完全修復或照價賠償責任。</w:t>
      </w:r>
    </w:p>
    <w:p w:rsidR="00C2611D" w:rsidRPr="00C76338" w:rsidRDefault="00C2611D" w:rsidP="00C76338">
      <w:pPr>
        <w:spacing w:line="280" w:lineRule="exact"/>
        <w:ind w:left="910" w:hangingChars="350" w:hanging="91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 w:hint="eastAsia"/>
          <w:sz w:val="26"/>
          <w:szCs w:val="26"/>
        </w:rPr>
        <w:t>十一、申請人應負責維護使用期間之人身安全</w:t>
      </w:r>
      <w:r w:rsidRPr="00C76338">
        <w:rPr>
          <w:rFonts w:ascii="標楷體" w:eastAsia="標楷體" w:hAnsi="標楷體"/>
          <w:sz w:val="26"/>
          <w:szCs w:val="26"/>
        </w:rPr>
        <w:t>(</w:t>
      </w:r>
      <w:proofErr w:type="gramStart"/>
      <w:r w:rsidRPr="00C76338">
        <w:rPr>
          <w:rFonts w:ascii="標楷體" w:eastAsia="標楷體" w:hAnsi="標楷體" w:hint="eastAsia"/>
          <w:sz w:val="26"/>
          <w:szCs w:val="26"/>
        </w:rPr>
        <w:t>含傷病</w:t>
      </w:r>
      <w:proofErr w:type="gramEnd"/>
      <w:r w:rsidRPr="00C76338">
        <w:rPr>
          <w:rFonts w:ascii="標楷體" w:eastAsia="標楷體" w:hAnsi="標楷體" w:hint="eastAsia"/>
          <w:sz w:val="26"/>
          <w:szCs w:val="26"/>
        </w:rPr>
        <w:t>急救</w:t>
      </w:r>
      <w:r w:rsidRPr="00C76338">
        <w:rPr>
          <w:rFonts w:ascii="標楷體" w:eastAsia="標楷體" w:hAnsi="標楷體"/>
          <w:sz w:val="26"/>
          <w:szCs w:val="26"/>
        </w:rPr>
        <w:t>)</w:t>
      </w:r>
      <w:r w:rsidRPr="00C76338">
        <w:rPr>
          <w:rFonts w:ascii="標楷體" w:eastAsia="標楷體" w:hAnsi="標楷體" w:hint="eastAsia"/>
          <w:sz w:val="26"/>
          <w:szCs w:val="26"/>
        </w:rPr>
        <w:t>、公共秩序、場地設備等，如有緊急狀況，應隨時將處理過</w:t>
      </w:r>
    </w:p>
    <w:p w:rsidR="00C2611D" w:rsidRPr="00C76338" w:rsidRDefault="00C2611D" w:rsidP="00C76338">
      <w:pPr>
        <w:spacing w:line="280" w:lineRule="exact"/>
        <w:ind w:left="130" w:hangingChars="50" w:hanging="130"/>
        <w:rPr>
          <w:rFonts w:ascii="標楷體" w:eastAsia="標楷體" w:hAnsi="標楷體"/>
          <w:sz w:val="26"/>
          <w:szCs w:val="26"/>
        </w:rPr>
      </w:pPr>
      <w:r w:rsidRPr="00C76338">
        <w:rPr>
          <w:rFonts w:ascii="標楷體" w:eastAsia="標楷體" w:hAnsi="標楷體" w:hint="eastAsia"/>
          <w:sz w:val="26"/>
          <w:szCs w:val="26"/>
        </w:rPr>
        <w:t>程及結果通知本會總務組。</w:t>
      </w:r>
    </w:p>
    <w:p w:rsidR="00C2611D" w:rsidRPr="00C76338" w:rsidRDefault="00C2611D" w:rsidP="00325476">
      <w:pPr>
        <w:spacing w:line="280" w:lineRule="exact"/>
        <w:rPr>
          <w:sz w:val="26"/>
          <w:szCs w:val="26"/>
        </w:rPr>
      </w:pPr>
      <w:r w:rsidRPr="00C76338">
        <w:rPr>
          <w:rFonts w:ascii="標楷體" w:eastAsia="標楷體" w:hAnsi="標楷體" w:hint="eastAsia"/>
          <w:sz w:val="26"/>
          <w:szCs w:val="26"/>
        </w:rPr>
        <w:t>十二、本要點經議長核定後施行，修正時亦同。</w:t>
      </w:r>
    </w:p>
    <w:sectPr w:rsidR="00C2611D" w:rsidRPr="00C76338" w:rsidSect="00F16EE3">
      <w:pgSz w:w="16838" w:h="11906" w:orient="landscape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B84" w:rsidRDefault="00C96B84" w:rsidP="00A6499A">
      <w:r>
        <w:separator/>
      </w:r>
    </w:p>
  </w:endnote>
  <w:endnote w:type="continuationSeparator" w:id="0">
    <w:p w:rsidR="00C96B84" w:rsidRDefault="00C96B84" w:rsidP="00A6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B84" w:rsidRDefault="00C96B84" w:rsidP="00A6499A">
      <w:r>
        <w:separator/>
      </w:r>
    </w:p>
  </w:footnote>
  <w:footnote w:type="continuationSeparator" w:id="0">
    <w:p w:rsidR="00C96B84" w:rsidRDefault="00C96B84" w:rsidP="00A64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76"/>
    <w:rsid w:val="000C53AD"/>
    <w:rsid w:val="000C617C"/>
    <w:rsid w:val="000F1F25"/>
    <w:rsid w:val="0011396E"/>
    <w:rsid w:val="00124C16"/>
    <w:rsid w:val="0014253C"/>
    <w:rsid w:val="00160990"/>
    <w:rsid w:val="00176FB9"/>
    <w:rsid w:val="00183F42"/>
    <w:rsid w:val="00187000"/>
    <w:rsid w:val="001C174A"/>
    <w:rsid w:val="00201694"/>
    <w:rsid w:val="002222EC"/>
    <w:rsid w:val="00222F01"/>
    <w:rsid w:val="00233EE1"/>
    <w:rsid w:val="00293A55"/>
    <w:rsid w:val="002A7F94"/>
    <w:rsid w:val="002B0359"/>
    <w:rsid w:val="002D4F54"/>
    <w:rsid w:val="002E0C9A"/>
    <w:rsid w:val="00325476"/>
    <w:rsid w:val="0032611A"/>
    <w:rsid w:val="003A2FAE"/>
    <w:rsid w:val="003B6B56"/>
    <w:rsid w:val="003B737E"/>
    <w:rsid w:val="003C3489"/>
    <w:rsid w:val="003D3D0A"/>
    <w:rsid w:val="003D4FB4"/>
    <w:rsid w:val="003E6ADC"/>
    <w:rsid w:val="003F1D27"/>
    <w:rsid w:val="003F61EB"/>
    <w:rsid w:val="00423156"/>
    <w:rsid w:val="00491FF5"/>
    <w:rsid w:val="004C1962"/>
    <w:rsid w:val="004D4283"/>
    <w:rsid w:val="0052722E"/>
    <w:rsid w:val="005628F4"/>
    <w:rsid w:val="005B1EA4"/>
    <w:rsid w:val="005B35C2"/>
    <w:rsid w:val="005F030A"/>
    <w:rsid w:val="0063474B"/>
    <w:rsid w:val="00644493"/>
    <w:rsid w:val="00672B08"/>
    <w:rsid w:val="00687310"/>
    <w:rsid w:val="00692137"/>
    <w:rsid w:val="00727A87"/>
    <w:rsid w:val="007512F7"/>
    <w:rsid w:val="00775789"/>
    <w:rsid w:val="007957DD"/>
    <w:rsid w:val="0079609F"/>
    <w:rsid w:val="007A3489"/>
    <w:rsid w:val="007C299B"/>
    <w:rsid w:val="007E6365"/>
    <w:rsid w:val="007F6D43"/>
    <w:rsid w:val="00817875"/>
    <w:rsid w:val="00823968"/>
    <w:rsid w:val="00845D06"/>
    <w:rsid w:val="00902C8A"/>
    <w:rsid w:val="0090699C"/>
    <w:rsid w:val="00926307"/>
    <w:rsid w:val="009D0499"/>
    <w:rsid w:val="00A01F0F"/>
    <w:rsid w:val="00A23030"/>
    <w:rsid w:val="00A6499A"/>
    <w:rsid w:val="00A700E5"/>
    <w:rsid w:val="00B35171"/>
    <w:rsid w:val="00B90972"/>
    <w:rsid w:val="00C2611D"/>
    <w:rsid w:val="00C649C1"/>
    <w:rsid w:val="00C76338"/>
    <w:rsid w:val="00C80676"/>
    <w:rsid w:val="00C96B84"/>
    <w:rsid w:val="00CA670C"/>
    <w:rsid w:val="00CB1832"/>
    <w:rsid w:val="00CD47AB"/>
    <w:rsid w:val="00CF4923"/>
    <w:rsid w:val="00D26785"/>
    <w:rsid w:val="00D27CF1"/>
    <w:rsid w:val="00D32D8C"/>
    <w:rsid w:val="00D4634E"/>
    <w:rsid w:val="00D60C53"/>
    <w:rsid w:val="00D97709"/>
    <w:rsid w:val="00DF5C37"/>
    <w:rsid w:val="00E01029"/>
    <w:rsid w:val="00E17C2E"/>
    <w:rsid w:val="00EB658D"/>
    <w:rsid w:val="00EE4FF9"/>
    <w:rsid w:val="00F11C8E"/>
    <w:rsid w:val="00F1200E"/>
    <w:rsid w:val="00F13168"/>
    <w:rsid w:val="00F15C95"/>
    <w:rsid w:val="00F16EE3"/>
    <w:rsid w:val="00F35B95"/>
    <w:rsid w:val="00F612A8"/>
    <w:rsid w:val="00FB7E67"/>
    <w:rsid w:val="00FC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649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6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649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F61E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3F61EB"/>
    <w:rPr>
      <w:rFonts w:ascii="Cambria" w:eastAsia="新細明體" w:hAnsi="Cambria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76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6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A6499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649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A6499A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3F61EB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locked/>
    <w:rsid w:val="003F61EB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1812</Characters>
  <Application>Microsoft Office Word</Application>
  <DocSecurity>0</DocSecurity>
  <Lines>15</Lines>
  <Paragraphs>4</Paragraphs>
  <ScaleCrop>false</ScaleCrop>
  <Company>KCC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高雄市議會場地使用申請書</dc:title>
  <dc:creator>連娟LJ.</dc:creator>
  <cp:lastModifiedBy>莊寓棠</cp:lastModifiedBy>
  <cp:revision>4</cp:revision>
  <cp:lastPrinted>2018-04-09T02:13:00Z</cp:lastPrinted>
  <dcterms:created xsi:type="dcterms:W3CDTF">2016-12-08T08:28:00Z</dcterms:created>
  <dcterms:modified xsi:type="dcterms:W3CDTF">2018-04-09T02:13:00Z</dcterms:modified>
</cp:coreProperties>
</file>